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— 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</w:t>
      </w:r>
      <w:proofErr w:type="gramStart"/>
      <w:r w:rsidRPr="00264064">
        <w:rPr>
          <w:rFonts w:ascii="Arial" w:hAnsi="Arial" w:cs="Arial"/>
          <w:color w:val="37404D"/>
        </w:rPr>
        <w:t>с</w:t>
      </w:r>
      <w:proofErr w:type="gramEnd"/>
      <w:r w:rsidRPr="00264064">
        <w:rPr>
          <w:rFonts w:ascii="Arial" w:hAnsi="Arial" w:cs="Arial"/>
          <w:color w:val="37404D"/>
        </w:rPr>
        <w:t xml:space="preserve"> 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механической вентиляцией лёгких, — говорится на сайте. — Быстро начатое лечение способствует облегчению степени тяжести болезни.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b/>
          <w:bCs/>
          <w:color w:val="37404D"/>
        </w:rPr>
        <w:t>Что делать, если в семье кто-то чувствует себя плохо?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Если кто-то из домочадцев чувствует себя плохо, стоит выделить ему отдельную комнату, если это возможно. От человека с признаками простуды стоит держаться на расстоянии не менее метра.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— Ограничьте до минимума контакт между больным и близкими, особенно детьми, пожилыми людьми и лицами с хроническими заболеваниями. Проветривайте помещение, сохраняйте чистоту и дезинфицируйте поверхност</w:t>
      </w:r>
      <w:r w:rsidR="00DC71A7">
        <w:rPr>
          <w:rFonts w:ascii="Arial" w:hAnsi="Arial" w:cs="Arial"/>
          <w:color w:val="37404D"/>
        </w:rPr>
        <w:t>и. Прикрывайте рот и нос маской и …..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</w:p>
    <w:p w:rsidR="0022687E" w:rsidRDefault="00DC71A7" w:rsidP="00DC71A7">
      <w:pPr>
        <w:jc w:val="center"/>
      </w:pPr>
      <w:r>
        <w:t>БУДЬТЕ ЗДОРОВЫ!</w:t>
      </w:r>
    </w:p>
    <w:p w:rsidR="00264064" w:rsidRDefault="00264064"/>
    <w:p w:rsidR="00264064" w:rsidRDefault="00DC71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68933</wp:posOffset>
            </wp:positionV>
            <wp:extent cx="3740150" cy="2799645"/>
            <wp:effectExtent l="19050" t="0" r="0" b="0"/>
            <wp:wrapNone/>
            <wp:docPr id="4" name="Рисунок 4" descr="https://cstor.nn2.ru/blog/data/blog/2019-11/2764621_157305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tor.nn2.ru/blog/data/blog/2019-11/2764621_157305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79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/>
    <w:p w:rsidR="00264064" w:rsidRDefault="00264064" w:rsidP="00264064">
      <w:pPr>
        <w:jc w:val="center"/>
      </w:pPr>
    </w:p>
    <w:p w:rsidR="00264064" w:rsidRDefault="00264064" w:rsidP="00264064">
      <w:pPr>
        <w:jc w:val="center"/>
        <w:rPr>
          <w:b/>
          <w:sz w:val="36"/>
          <w:szCs w:val="36"/>
        </w:rPr>
      </w:pPr>
      <w:r w:rsidRPr="00264064">
        <w:rPr>
          <w:b/>
          <w:sz w:val="36"/>
          <w:szCs w:val="36"/>
        </w:rPr>
        <w:t>ИНФОРМАЦИОННАЯ ПАМЯТКА</w:t>
      </w:r>
    </w:p>
    <w:p w:rsidR="00264064" w:rsidRPr="00264064" w:rsidRDefault="00264064" w:rsidP="00264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РОДИТЕЛЕЙ</w:t>
      </w:r>
    </w:p>
    <w:p w:rsidR="00264064" w:rsidRPr="00264064" w:rsidRDefault="00264064" w:rsidP="00264064">
      <w:pPr>
        <w:jc w:val="center"/>
        <w:rPr>
          <w:b/>
          <w:sz w:val="36"/>
          <w:szCs w:val="36"/>
        </w:rPr>
      </w:pPr>
    </w:p>
    <w:p w:rsidR="00264064" w:rsidRPr="00264064" w:rsidRDefault="00264064" w:rsidP="00264064">
      <w:pPr>
        <w:jc w:val="center"/>
        <w:rPr>
          <w:b/>
          <w:sz w:val="36"/>
          <w:szCs w:val="36"/>
        </w:rPr>
      </w:pPr>
      <w:r w:rsidRPr="00264064">
        <w:rPr>
          <w:b/>
          <w:sz w:val="36"/>
          <w:szCs w:val="36"/>
        </w:rPr>
        <w:t>ПО ПРЕДУПРЕЖДЕНИЮ РАСПРОСТРАНЕНИЯ ПРОСТУДНЫХ ЗАБОЛЕВАНИЙ И КОРОНАВИРУСА</w:t>
      </w: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677098</wp:posOffset>
            </wp:positionH>
            <wp:positionV relativeFrom="paragraph">
              <wp:posOffset>2329</wp:posOffset>
            </wp:positionV>
            <wp:extent cx="3742714" cy="2483556"/>
            <wp:effectExtent l="19050" t="0" r="0" b="0"/>
            <wp:wrapNone/>
            <wp:docPr id="1" name="Рисунок 1" descr="https://1tulatv.ru/sites/default/files/gripp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tulatv.ru/sites/default/files/gripp_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14" cy="2483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64064" w:rsidRDefault="00264064" w:rsidP="00264064">
      <w:pPr>
        <w:jc w:val="center"/>
      </w:pPr>
    </w:p>
    <w:p w:rsidR="0022050B" w:rsidRDefault="0022050B" w:rsidP="00264064">
      <w:pPr>
        <w:jc w:val="center"/>
      </w:pPr>
    </w:p>
    <w:p w:rsidR="00264064" w:rsidRPr="0022050B" w:rsidRDefault="0022050B" w:rsidP="00264064">
      <w:pPr>
        <w:jc w:val="center"/>
        <w:rPr>
          <w:i/>
        </w:rPr>
      </w:pPr>
      <w:r w:rsidRPr="0022050B">
        <w:rPr>
          <w:i/>
        </w:rPr>
        <w:t>МАДОУ д/с № 42 города Тюмени</w:t>
      </w:r>
    </w:p>
    <w:p w:rsidR="00264064" w:rsidRDefault="00264064" w:rsidP="00264064">
      <w:pPr>
        <w:jc w:val="center"/>
        <w:rPr>
          <w:b/>
          <w:sz w:val="28"/>
          <w:szCs w:val="28"/>
          <w:u w:val="single"/>
        </w:rPr>
      </w:pPr>
      <w:r w:rsidRPr="00264064">
        <w:rPr>
          <w:b/>
          <w:sz w:val="28"/>
          <w:szCs w:val="28"/>
          <w:u w:val="single"/>
        </w:rPr>
        <w:lastRenderedPageBreak/>
        <w:t>ОСНОВНЫЕ ПРАВИЛА!</w:t>
      </w:r>
    </w:p>
    <w:p w:rsidR="00264064" w:rsidRPr="00264064" w:rsidRDefault="00264064" w:rsidP="00264064">
      <w:pPr>
        <w:jc w:val="center"/>
        <w:rPr>
          <w:b/>
          <w:sz w:val="28"/>
          <w:szCs w:val="28"/>
          <w:u w:val="single"/>
        </w:rPr>
      </w:pP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b/>
          <w:bCs/>
          <w:color w:val="37404D"/>
        </w:rPr>
        <w:t>Мойте руки и не трогайте ими лицо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Чаще мойте руки и используйте дезинфицирующие средства. Это же правило распространяется на смартфоны, ручки, столы, стулья и всё, к чему вы часто прикасаетесь руками. Важно помнить, что не стоит лишний раз прикасаться к глазам, носу и рту.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Также специалисты Роспотребнадзора рекомендуют соблюдать этикет и лишний раз не приближаться к больным.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— Вирусы передаются от больного человека к </w:t>
      </w:r>
      <w:proofErr w:type="gramStart"/>
      <w:r w:rsidRPr="00264064">
        <w:rPr>
          <w:rFonts w:ascii="Arial" w:hAnsi="Arial" w:cs="Arial"/>
          <w:color w:val="37404D"/>
        </w:rPr>
        <w:t>здоровому</w:t>
      </w:r>
      <w:proofErr w:type="gramEnd"/>
      <w:r w:rsidRPr="00264064">
        <w:rPr>
          <w:rFonts w:ascii="Arial" w:hAnsi="Arial" w:cs="Arial"/>
          <w:color w:val="37404D"/>
        </w:rPr>
        <w:t xml:space="preserve"> воздушно-капельным путем (при чихании, кашле), поэтому необходимо соблюдать расстояние не менее 1 метра от больных, — говорится в сообщении ведомства.</w:t>
      </w:r>
    </w:p>
    <w:p w:rsid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Если вы чихнули или заметили у себя кашель, прикрывайте рот одноразовыми салфетками. Также, по возможности, избегайте мест большого скопления людей и даже поездки.</w:t>
      </w:r>
    </w:p>
    <w:p w:rsidR="00DC71A7" w:rsidRDefault="00DC71A7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b/>
          <w:bCs/>
          <w:color w:val="37404D"/>
        </w:rPr>
        <w:t>Поддержите свой иммунитет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Специалисты Роспотребнадзора говорят, что сейчас как никогда важно высыпаться, правильно питаться и соблюдать здоровый образ жизни. Также нелишней для организма может быть и физическая активность.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Не забыли в ведомстве и про медицинские маски. В Роспотребнадзоре говорят, что они ограничивают распространение вируса.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— </w:t>
      </w:r>
      <w:r w:rsidRPr="00264064">
        <w:rPr>
          <w:rFonts w:ascii="Arial" w:hAnsi="Arial" w:cs="Arial"/>
          <w:i/>
          <w:color w:val="37404D"/>
          <w:u w:val="single"/>
        </w:rPr>
        <w:t>Маски для защиты органов дыхания</w:t>
      </w:r>
      <w:r w:rsidRPr="00264064">
        <w:rPr>
          <w:rFonts w:ascii="Arial" w:hAnsi="Arial" w:cs="Arial"/>
          <w:color w:val="37404D"/>
        </w:rPr>
        <w:t xml:space="preserve"> используют при посещении мест массового скопления людей, поездках в общественном транспорте, при уходе за больными ОРВИ, при общении с теми, у кого есть признаки ОРВИ, при рисках инфицирования инфекциями, передающимися воздушно-капельным путём, — говорится на официальном сайте Роспотребнадзора.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Важно менять маски в зависимости от их состава. Есть маски, которые можно носить два, четыре или шесть часов. В одной и той же одноразовой маске ходить бессмысленно. </w:t>
      </w:r>
      <w:r w:rsidRPr="00264064">
        <w:rPr>
          <w:rFonts w:ascii="Arial" w:hAnsi="Arial" w:cs="Arial"/>
          <w:color w:val="37404D"/>
        </w:rPr>
        <w:lastRenderedPageBreak/>
        <w:t>Если вы ухаживаете за больными, маску нужно поменять сразу после контакта с ними.</w:t>
      </w:r>
    </w:p>
    <w:p w:rsid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—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стоит, — говорят в Роспотребнадзоре.</w:t>
      </w:r>
    </w:p>
    <w:p w:rsidR="00DC71A7" w:rsidRDefault="00DC71A7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b/>
          <w:bCs/>
          <w:color w:val="37404D"/>
        </w:rPr>
        <w:t>Что делать тем, кто заболел?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Если вы чувствуете недомогание, специалисты советуют остаться дома и обратиться к врачу. Сегодня </w:t>
      </w:r>
      <w:proofErr w:type="spellStart"/>
      <w:r w:rsidRPr="00264064">
        <w:rPr>
          <w:rFonts w:ascii="Arial" w:hAnsi="Arial" w:cs="Arial"/>
          <w:color w:val="37404D"/>
        </w:rPr>
        <w:t>тюменцам</w:t>
      </w:r>
      <w:proofErr w:type="spellEnd"/>
      <w:r w:rsidRPr="00264064">
        <w:rPr>
          <w:rFonts w:ascii="Arial" w:hAnsi="Arial" w:cs="Arial"/>
          <w:color w:val="37404D"/>
        </w:rPr>
        <w:t xml:space="preserve"> пришли сообщения из МЧС, в которых горожанам также рекомендовали вызывать врача при обнаружении у себя признаков ОРВИ по телефону: </w:t>
      </w:r>
      <w:r w:rsidRPr="00264064">
        <w:rPr>
          <w:rFonts w:ascii="Arial" w:hAnsi="Arial" w:cs="Arial"/>
          <w:b/>
          <w:bCs/>
          <w:color w:val="37404D"/>
        </w:rPr>
        <w:t>8–800–250–30–91.</w:t>
      </w:r>
    </w:p>
    <w:p w:rsid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Как и во время простудных заболеваний, следует пить больше жидкости.</w:t>
      </w:r>
    </w:p>
    <w:p w:rsidR="00DC71A7" w:rsidRPr="00264064" w:rsidRDefault="00DC71A7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b/>
          <w:bCs/>
          <w:color w:val="37404D"/>
        </w:rPr>
        <w:t xml:space="preserve">Какие симптомы </w:t>
      </w:r>
      <w:proofErr w:type="spellStart"/>
      <w:r w:rsidRPr="00264064">
        <w:rPr>
          <w:rFonts w:ascii="Arial" w:hAnsi="Arial" w:cs="Arial"/>
          <w:b/>
          <w:bCs/>
          <w:color w:val="37404D"/>
        </w:rPr>
        <w:t>коронавирусной</w:t>
      </w:r>
      <w:proofErr w:type="spellEnd"/>
      <w:r w:rsidRPr="00264064">
        <w:rPr>
          <w:rFonts w:ascii="Arial" w:hAnsi="Arial" w:cs="Arial"/>
          <w:b/>
          <w:bCs/>
          <w:color w:val="37404D"/>
        </w:rPr>
        <w:t xml:space="preserve"> инфекции?</w:t>
      </w:r>
    </w:p>
    <w:p w:rsidR="00264064" w:rsidRP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 xml:space="preserve">Симптомы </w:t>
      </w:r>
      <w:proofErr w:type="spellStart"/>
      <w:r w:rsidRPr="00264064">
        <w:rPr>
          <w:rFonts w:ascii="Arial" w:hAnsi="Arial" w:cs="Arial"/>
          <w:color w:val="37404D"/>
        </w:rPr>
        <w:t>коронавирусной</w:t>
      </w:r>
      <w:proofErr w:type="spellEnd"/>
      <w:r w:rsidRPr="00264064">
        <w:rPr>
          <w:rFonts w:ascii="Arial" w:hAnsi="Arial" w:cs="Arial"/>
          <w:color w:val="37404D"/>
        </w:rPr>
        <w:t xml:space="preserve"> инфекции похожи на признаки ОРВИ. На официальном сайте Роспотребнадзора приведены следующие признаки болезни: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высокая температура;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озноб;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головная боль;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слабость;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заложенность носа;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кашель;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затрудненное дыхание;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боли в мышцах;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конъюнктивит;</w:t>
      </w:r>
    </w:p>
    <w:p w:rsidR="00264064" w:rsidRPr="00264064" w:rsidRDefault="00264064" w:rsidP="00264064">
      <w:pPr>
        <w:numPr>
          <w:ilvl w:val="0"/>
          <w:numId w:val="1"/>
        </w:numPr>
        <w:shd w:val="clear" w:color="auto" w:fill="FFFFFF"/>
        <w:ind w:left="427"/>
        <w:jc w:val="both"/>
        <w:rPr>
          <w:rFonts w:ascii="Arial" w:hAnsi="Arial" w:cs="Arial"/>
          <w:color w:val="37404D"/>
        </w:rPr>
      </w:pPr>
      <w:r w:rsidRPr="00264064">
        <w:rPr>
          <w:rFonts w:ascii="Arial" w:hAnsi="Arial" w:cs="Arial"/>
          <w:color w:val="37404D"/>
        </w:rPr>
        <w:t>иногда: симптомы желудочно-кишечных расстройств — тошнота, рвота, диарея.</w:t>
      </w:r>
    </w:p>
    <w:p w:rsidR="00264064" w:rsidRDefault="00264064" w:rsidP="0026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404D"/>
        </w:rPr>
      </w:pPr>
    </w:p>
    <w:p w:rsidR="00264064" w:rsidRPr="00264064" w:rsidRDefault="00264064" w:rsidP="00264064">
      <w:pPr>
        <w:jc w:val="both"/>
      </w:pPr>
    </w:p>
    <w:sectPr w:rsidR="00264064" w:rsidRPr="00264064" w:rsidSect="00DC71A7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43E"/>
    <w:multiLevelType w:val="multilevel"/>
    <w:tmpl w:val="545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4064"/>
    <w:rsid w:val="00160E31"/>
    <w:rsid w:val="0022050B"/>
    <w:rsid w:val="0022687E"/>
    <w:rsid w:val="00264064"/>
    <w:rsid w:val="002A0532"/>
    <w:rsid w:val="005A0E4D"/>
    <w:rsid w:val="0076432A"/>
    <w:rsid w:val="007B52A2"/>
    <w:rsid w:val="00A51154"/>
    <w:rsid w:val="00D41371"/>
    <w:rsid w:val="00D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864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84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099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291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425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612">
          <w:marLeft w:val="356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2020-02-03T06:23:00Z</dcterms:created>
  <dcterms:modified xsi:type="dcterms:W3CDTF">2020-02-03T06:38:00Z</dcterms:modified>
</cp:coreProperties>
</file>