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B" w:rsidRPr="00EB0F7B" w:rsidRDefault="0041241B" w:rsidP="00EB0F7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0F7B">
        <w:rPr>
          <w:rFonts w:ascii="Times New Roman" w:hAnsi="Times New Roman" w:cs="Times New Roman"/>
          <w:b/>
          <w:sz w:val="24"/>
          <w:szCs w:val="24"/>
        </w:rPr>
        <w:t>ИГРЫ С БУКВАМИ</w:t>
      </w:r>
    </w:p>
    <w:bookmarkEnd w:id="0"/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Вы задались целью научить своего ребёнка читать, но заметили, что   дошкольник  не    всегда    может   с    первого   предъявления запомнить  букву.   Предлагаю   вашему  вниманию   игры, которые помогут    ребёнку   лучше    запомнить   букву.  Данные   игры    не потребуют   от   вас   специальной  длительной подготовки. 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 Главное   ваше  желание и   интерес  ребёнка. Учить с ребёнком буквы можно ВМЕСТЕ интересно и весело!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0D">
        <w:rPr>
          <w:rFonts w:ascii="Times New Roman" w:hAnsi="Times New Roman" w:cs="Times New Roman"/>
          <w:sz w:val="24"/>
          <w:szCs w:val="24"/>
        </w:rPr>
        <w:t xml:space="preserve"> Помните, что   правильнее   учить  дошкольника называть буквы упрощённо, как мы называем твёрдый согласный звук, который они обозначают: не [ЭМ], а [М], не [ПЭ], а [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>].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DE4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0D">
        <w:rPr>
          <w:rFonts w:ascii="Times New Roman" w:hAnsi="Times New Roman" w:cs="Times New Roman"/>
          <w:b/>
          <w:sz w:val="24"/>
          <w:szCs w:val="24"/>
        </w:rPr>
        <w:t>«Построй букву»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88" cy="1857388"/>
            <wp:effectExtent l="19050" t="0" r="9512" b="0"/>
            <wp:docPr id="1" name="Рисунок 1" descr="C:\Users\Георгий\Desktop\выступ\Фото\DSC04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Георгий\Desktop\выступ\Фото\DSC04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41" t="32432" r="28457" b="1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8" cy="18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9882" cy="1785950"/>
            <wp:effectExtent l="19050" t="0" r="0" b="0"/>
            <wp:docPr id="2" name="Рисунок 2" descr="C:\Users\Георгий\Desktop\выступ\Фото\DSC04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Георгий\Desktop\выступ\Фото\DSC04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40" t="11374" r="14217" b="1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82" cy="17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08D" w:rsidRPr="00BA3A0D" w:rsidRDefault="00EB0F7B" w:rsidP="00BA3A0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цветные резинки</w:t>
      </w:r>
    </w:p>
    <w:p w:rsidR="008D208D" w:rsidRPr="00BA3A0D" w:rsidRDefault="00EB0F7B" w:rsidP="00BA3A0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палочки Кюизенера 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A3A0D">
        <w:rPr>
          <w:rFonts w:ascii="Times New Roman" w:hAnsi="Times New Roman" w:cs="Times New Roman"/>
          <w:b/>
          <w:sz w:val="24"/>
          <w:szCs w:val="24"/>
        </w:rPr>
        <w:t>Выучить стихотворение на изучаемую букву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208D" w:rsidRPr="00BA3A0D" w:rsidRDefault="00EB0F7B" w:rsidP="00BA3A0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А - Букву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узнать легко, ноги ставит широко.</w:t>
      </w:r>
    </w:p>
    <w:p w:rsidR="008D208D" w:rsidRPr="00BA3A0D" w:rsidRDefault="00EB0F7B" w:rsidP="00BA3A0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- На палочку села галочка.</w:t>
      </w:r>
    </w:p>
    <w:p w:rsidR="008D208D" w:rsidRPr="00BA3A0D" w:rsidRDefault="00EB0F7B" w:rsidP="00BA3A0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Б – Буква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с большим брюшком, в кепке с длинным козырьком.</w:t>
      </w:r>
    </w:p>
    <w:p w:rsidR="008D208D" w:rsidRPr="00BA3A0D" w:rsidRDefault="00EB0F7B" w:rsidP="00BA3A0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О – Посмотри на колесо и увидишь букву О.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0D">
        <w:rPr>
          <w:rFonts w:ascii="Times New Roman" w:hAnsi="Times New Roman" w:cs="Times New Roman"/>
          <w:b/>
          <w:sz w:val="24"/>
          <w:szCs w:val="24"/>
        </w:rPr>
        <w:t>«Угадай букву»</w:t>
      </w:r>
    </w:p>
    <w:p w:rsidR="00BA3A0D" w:rsidRPr="00BA3A0D" w:rsidRDefault="00EB0F7B" w:rsidP="00BA3A0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Родитель «пишет»  любую букву на</w:t>
      </w:r>
      <w:r w:rsidR="00BA3A0D" w:rsidRPr="00BA3A0D">
        <w:rPr>
          <w:rFonts w:ascii="Times New Roman" w:hAnsi="Times New Roman" w:cs="Times New Roman"/>
          <w:sz w:val="24"/>
          <w:szCs w:val="24"/>
        </w:rPr>
        <w:t xml:space="preserve"> ладони, спине ребёнка, а ребёнок  отгадывает её.</w:t>
      </w:r>
    </w:p>
    <w:p w:rsidR="008D208D" w:rsidRPr="00BA3A0D" w:rsidRDefault="00EB0F7B" w:rsidP="00BA3A0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Ребёнок с закрытыми глазами ощупывает объёмную букву (из конструктора) и отгадывает её.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0D">
        <w:rPr>
          <w:rFonts w:ascii="Times New Roman" w:hAnsi="Times New Roman" w:cs="Times New Roman"/>
          <w:b/>
          <w:sz w:val="24"/>
          <w:szCs w:val="24"/>
        </w:rPr>
        <w:t>«Вкус буквы», «Какая буква на вкус?»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Л – 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>кислая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>, как Лимон.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М – 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>, как Мармелад.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– горькая, как Перец.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0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– вкус Батона.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0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– вкус Шоколадки.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0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– вкус Зефира.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7B" w:rsidRDefault="00EB0F7B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A0D">
        <w:rPr>
          <w:rFonts w:ascii="Times New Roman" w:hAnsi="Times New Roman" w:cs="Times New Roman"/>
          <w:b/>
          <w:sz w:val="24"/>
          <w:szCs w:val="24"/>
        </w:rPr>
        <w:lastRenderedPageBreak/>
        <w:t>Рассказывайте детям «Буквенные сказки»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Э:   Жила-была на свете буква. Она была круглая, у неё был длинный язык. Буква очень любила поговорить.  Она разговаривала со всеми так долго, что все устали её слушать. И, наконец, наступил такой день, когда никто не захотел с ней общаться. Буквы проходили мимо, не останавливаясь. А наша буква всё кричала им вслед:</w:t>
      </w:r>
    </w:p>
    <w:p w:rsidR="008D208D" w:rsidRPr="00BA3A0D" w:rsidRDefault="00EB0F7B" w:rsidP="00BA3A0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Э! Э! Э!</w:t>
      </w:r>
    </w:p>
    <w:p w:rsidR="008D208D" w:rsidRPr="00BA3A0D" w:rsidRDefault="00EB0F7B" w:rsidP="00BA3A0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>Так и стали её называть буква Э.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A0D">
        <w:rPr>
          <w:rFonts w:ascii="Times New Roman" w:hAnsi="Times New Roman" w:cs="Times New Roman"/>
          <w:i/>
          <w:sz w:val="24"/>
          <w:szCs w:val="24"/>
        </w:rPr>
        <w:t xml:space="preserve">              * Творческое рассказывание: обучение детей 5-7 лет/ автор - составитель Л.М. Граб. – Волгоград: Учитель, 2010.</w:t>
      </w: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b/>
          <w:sz w:val="24"/>
          <w:szCs w:val="24"/>
        </w:rPr>
        <w:t>«Назови - покажи»</w:t>
      </w:r>
    </w:p>
    <w:p w:rsidR="00BA3A0D" w:rsidRPr="00BA3A0D" w:rsidRDefault="00BA3A0D" w:rsidP="00BA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>(Родитель называет букву, а ребёнок показывает её.</w:t>
      </w:r>
      <w:proofErr w:type="gramEnd"/>
      <w:r w:rsidRPr="00BA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A0D">
        <w:rPr>
          <w:rFonts w:ascii="Times New Roman" w:hAnsi="Times New Roman" w:cs="Times New Roman"/>
          <w:sz w:val="24"/>
          <w:szCs w:val="24"/>
        </w:rPr>
        <w:t>Родитель показывает букву, а ребёнок называет её.)</w:t>
      </w:r>
      <w:proofErr w:type="gramEnd"/>
    </w:p>
    <w:p w:rsidR="00BA3A0D" w:rsidRPr="00BA3A0D" w:rsidRDefault="00BA3A0D" w:rsidP="00BA3A0D">
      <w:pPr>
        <w:jc w:val="center"/>
        <w:rPr>
          <w:rFonts w:ascii="Times New Roman" w:hAnsi="Times New Roman" w:cs="Times New Roman"/>
          <w:sz w:val="56"/>
          <w:szCs w:val="56"/>
        </w:rPr>
      </w:pPr>
      <w:r w:rsidRPr="00BA3A0D">
        <w:rPr>
          <w:rFonts w:ascii="Times New Roman" w:hAnsi="Times New Roman" w:cs="Times New Roman"/>
          <w:b/>
          <w:bCs/>
          <w:sz w:val="56"/>
          <w:szCs w:val="56"/>
        </w:rPr>
        <w:t>А     И      Т</w:t>
      </w:r>
    </w:p>
    <w:p w:rsidR="00BA3A0D" w:rsidRPr="00BA3A0D" w:rsidRDefault="00BA3A0D" w:rsidP="00BA3A0D">
      <w:pPr>
        <w:jc w:val="center"/>
        <w:rPr>
          <w:rFonts w:ascii="Times New Roman" w:hAnsi="Times New Roman" w:cs="Times New Roman"/>
          <w:sz w:val="56"/>
          <w:szCs w:val="56"/>
        </w:rPr>
      </w:pPr>
      <w:r w:rsidRPr="00BA3A0D">
        <w:rPr>
          <w:rFonts w:ascii="Times New Roman" w:hAnsi="Times New Roman" w:cs="Times New Roman"/>
          <w:b/>
          <w:bCs/>
          <w:sz w:val="56"/>
          <w:szCs w:val="56"/>
        </w:rPr>
        <w:t xml:space="preserve">М     </w:t>
      </w:r>
      <w:proofErr w:type="gramStart"/>
      <w:r w:rsidRPr="00BA3A0D">
        <w:rPr>
          <w:rFonts w:ascii="Times New Roman" w:hAnsi="Times New Roman" w:cs="Times New Roman"/>
          <w:b/>
          <w:bCs/>
          <w:sz w:val="56"/>
          <w:szCs w:val="56"/>
        </w:rPr>
        <w:t>П</w:t>
      </w:r>
      <w:proofErr w:type="gramEnd"/>
      <w:r w:rsidRPr="00BA3A0D">
        <w:rPr>
          <w:rFonts w:ascii="Times New Roman" w:hAnsi="Times New Roman" w:cs="Times New Roman"/>
          <w:b/>
          <w:bCs/>
          <w:sz w:val="56"/>
          <w:szCs w:val="56"/>
        </w:rPr>
        <w:t xml:space="preserve">    Х</w:t>
      </w:r>
    </w:p>
    <w:p w:rsidR="00C86EDA" w:rsidRPr="00C86EDA" w:rsidRDefault="00BA3A0D" w:rsidP="00C86ED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3A0D">
        <w:rPr>
          <w:rFonts w:ascii="Times New Roman" w:hAnsi="Times New Roman" w:cs="Times New Roman"/>
          <w:b/>
          <w:bCs/>
          <w:sz w:val="56"/>
          <w:szCs w:val="56"/>
        </w:rPr>
        <w:t>К      О     У</w:t>
      </w:r>
    </w:p>
    <w:p w:rsidR="00CC15FC" w:rsidRPr="00C86EDA" w:rsidRDefault="00CC15FC" w:rsidP="00CC1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DA">
        <w:rPr>
          <w:rFonts w:ascii="Times New Roman" w:hAnsi="Times New Roman" w:cs="Times New Roman"/>
          <w:b/>
          <w:sz w:val="24"/>
          <w:szCs w:val="24"/>
        </w:rPr>
        <w:t>«Найди буквы и разукрась их цветными карандашами»</w:t>
      </w:r>
    </w:p>
    <w:p w:rsidR="00C86EDA" w:rsidRDefault="00C86EDA" w:rsidP="00CC1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6082" cy="2643206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82" cy="2643206"/>
                      <a:chOff x="4857752" y="2143116"/>
                      <a:chExt cx="2786082" cy="2643206"/>
                    </a:xfrm>
                  </a:grpSpPr>
                  <a:sp>
                    <a:nvSpPr>
                      <a:cNvPr id="20" name="Овал 19"/>
                      <a:cNvSpPr/>
                    </a:nvSpPr>
                    <a:spPr>
                      <a:xfrm>
                        <a:off x="6357950" y="314324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6215074" y="342900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6072198" y="371475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5929322" y="400050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5786446" y="428625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5929322" y="328612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Овал 25"/>
                      <a:cNvSpPr/>
                    </a:nvSpPr>
                    <a:spPr>
                      <a:xfrm>
                        <a:off x="5715008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6500826" y="285749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Овал 27"/>
                      <a:cNvSpPr/>
                    </a:nvSpPr>
                    <a:spPr>
                      <a:xfrm>
                        <a:off x="6643702" y="257174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5214942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4929190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5500694" y="285749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Овал 32"/>
                      <a:cNvSpPr/>
                    </a:nvSpPr>
                    <a:spPr>
                      <a:xfrm>
                        <a:off x="4929190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Овал 33"/>
                      <a:cNvSpPr/>
                    </a:nvSpPr>
                    <a:spPr>
                      <a:xfrm>
                        <a:off x="4929190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Овал 34"/>
                      <a:cNvSpPr/>
                    </a:nvSpPr>
                    <a:spPr>
                      <a:xfrm>
                        <a:off x="4929190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Овал 35"/>
                      <a:cNvSpPr/>
                    </a:nvSpPr>
                    <a:spPr>
                      <a:xfrm>
                        <a:off x="4929190" y="335756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Овал 36"/>
                      <a:cNvSpPr/>
                    </a:nvSpPr>
                    <a:spPr>
                      <a:xfrm>
                        <a:off x="4929190" y="364331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Овал 37"/>
                      <a:cNvSpPr/>
                    </a:nvSpPr>
                    <a:spPr>
                      <a:xfrm>
                        <a:off x="4929190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Овал 38"/>
                      <a:cNvSpPr/>
                    </a:nvSpPr>
                    <a:spPr>
                      <a:xfrm>
                        <a:off x="4929190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Овал 39"/>
                      <a:cNvSpPr/>
                    </a:nvSpPr>
                    <a:spPr>
                      <a:xfrm>
                        <a:off x="4929190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Овал 40"/>
                      <a:cNvSpPr/>
                    </a:nvSpPr>
                    <a:spPr>
                      <a:xfrm>
                        <a:off x="5214942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Овал 41"/>
                      <a:cNvSpPr/>
                    </a:nvSpPr>
                    <a:spPr>
                      <a:xfrm>
                        <a:off x="5214942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Овал 42"/>
                      <a:cNvSpPr/>
                    </a:nvSpPr>
                    <a:spPr>
                      <a:xfrm>
                        <a:off x="6143636" y="428625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Овал 43"/>
                      <a:cNvSpPr/>
                    </a:nvSpPr>
                    <a:spPr>
                      <a:xfrm>
                        <a:off x="5857884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4857752" y="2143116"/>
                        <a:ext cx="2786082" cy="264320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Овал 45"/>
                      <a:cNvSpPr/>
                    </a:nvSpPr>
                    <a:spPr>
                      <a:xfrm>
                        <a:off x="5214942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Овал 46"/>
                      <a:cNvSpPr/>
                    </a:nvSpPr>
                    <a:spPr>
                      <a:xfrm>
                        <a:off x="5214942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Овал 47"/>
                      <a:cNvSpPr/>
                    </a:nvSpPr>
                    <a:spPr>
                      <a:xfrm>
                        <a:off x="5214942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Овал 48"/>
                      <a:cNvSpPr/>
                    </a:nvSpPr>
                    <a:spPr>
                      <a:xfrm>
                        <a:off x="5214942" y="335756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Овал 49"/>
                      <a:cNvSpPr/>
                    </a:nvSpPr>
                    <a:spPr>
                      <a:xfrm>
                        <a:off x="5214942" y="364331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Овал 50"/>
                      <a:cNvSpPr/>
                    </a:nvSpPr>
                    <a:spPr>
                      <a:xfrm>
                        <a:off x="5214942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Овал 51"/>
                      <a:cNvSpPr/>
                    </a:nvSpPr>
                    <a:spPr>
                      <a:xfrm>
                        <a:off x="5572132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Овал 52"/>
                      <a:cNvSpPr/>
                    </a:nvSpPr>
                    <a:spPr>
                      <a:xfrm>
                        <a:off x="6143636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Овал 53"/>
                      <a:cNvSpPr/>
                    </a:nvSpPr>
                    <a:spPr>
                      <a:xfrm>
                        <a:off x="6429388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Овал 54"/>
                      <a:cNvSpPr/>
                    </a:nvSpPr>
                    <a:spPr>
                      <a:xfrm>
                        <a:off x="6572264" y="400050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Овал 55"/>
                      <a:cNvSpPr/>
                    </a:nvSpPr>
                    <a:spPr>
                      <a:xfrm>
                        <a:off x="7072330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Овал 56"/>
                      <a:cNvSpPr/>
                    </a:nvSpPr>
                    <a:spPr>
                      <a:xfrm>
                        <a:off x="7358082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Овал 57"/>
                      <a:cNvSpPr/>
                    </a:nvSpPr>
                    <a:spPr>
                      <a:xfrm>
                        <a:off x="7358082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>
                        <a:off x="7358082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Овал 59"/>
                      <a:cNvSpPr/>
                    </a:nvSpPr>
                    <a:spPr>
                      <a:xfrm>
                        <a:off x="7358082" y="364331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Овал 60"/>
                      <a:cNvSpPr/>
                    </a:nvSpPr>
                    <a:spPr>
                      <a:xfrm>
                        <a:off x="7358082" y="335756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Овал 61"/>
                      <a:cNvSpPr/>
                    </a:nvSpPr>
                    <a:spPr>
                      <a:xfrm>
                        <a:off x="6500826" y="428625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Овал 62"/>
                      <a:cNvSpPr/>
                    </a:nvSpPr>
                    <a:spPr>
                      <a:xfrm>
                        <a:off x="7072330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>
                        <a:off x="7072330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Овал 64"/>
                      <a:cNvSpPr/>
                    </a:nvSpPr>
                    <a:spPr>
                      <a:xfrm>
                        <a:off x="7072330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Овал 65"/>
                      <a:cNvSpPr/>
                    </a:nvSpPr>
                    <a:spPr>
                      <a:xfrm>
                        <a:off x="7358082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Овал 66"/>
                      <a:cNvSpPr/>
                    </a:nvSpPr>
                    <a:spPr>
                      <a:xfrm>
                        <a:off x="7358082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Овал 67"/>
                      <a:cNvSpPr/>
                    </a:nvSpPr>
                    <a:spPr>
                      <a:xfrm>
                        <a:off x="7358082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Овал 68"/>
                      <a:cNvSpPr/>
                    </a:nvSpPr>
                    <a:spPr>
                      <a:xfrm>
                        <a:off x="7358082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Овал 69"/>
                      <a:cNvSpPr/>
                    </a:nvSpPr>
                    <a:spPr>
                      <a:xfrm>
                        <a:off x="6786578" y="335756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Овал 70"/>
                      <a:cNvSpPr/>
                    </a:nvSpPr>
                    <a:spPr>
                      <a:xfrm>
                        <a:off x="6786578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Овал 71"/>
                      <a:cNvSpPr/>
                    </a:nvSpPr>
                    <a:spPr>
                      <a:xfrm>
                        <a:off x="6858016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Овал 72"/>
                      <a:cNvSpPr/>
                    </a:nvSpPr>
                    <a:spPr>
                      <a:xfrm>
                        <a:off x="6786578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Овал 73"/>
                      <a:cNvSpPr/>
                    </a:nvSpPr>
                    <a:spPr>
                      <a:xfrm>
                        <a:off x="7072330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Овал 74"/>
                      <a:cNvSpPr/>
                    </a:nvSpPr>
                    <a:spPr>
                      <a:xfrm>
                        <a:off x="7072330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Овал 75"/>
                      <a:cNvSpPr/>
                    </a:nvSpPr>
                    <a:spPr>
                      <a:xfrm>
                        <a:off x="7072330" y="364331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Овал 76"/>
                      <a:cNvSpPr/>
                    </a:nvSpPr>
                    <a:spPr>
                      <a:xfrm>
                        <a:off x="7072330" y="335756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Овал 77"/>
                      <a:cNvSpPr/>
                    </a:nvSpPr>
                    <a:spPr>
                      <a:xfrm>
                        <a:off x="7072330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Овал 78"/>
                      <a:cNvSpPr/>
                    </a:nvSpPr>
                    <a:spPr>
                      <a:xfrm>
                        <a:off x="6715140" y="450057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Овал 79"/>
                      <a:cNvSpPr/>
                    </a:nvSpPr>
                    <a:spPr>
                      <a:xfrm>
                        <a:off x="6500826" y="3714752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Овал 80"/>
                      <a:cNvSpPr/>
                    </a:nvSpPr>
                    <a:spPr>
                      <a:xfrm>
                        <a:off x="6500826" y="342900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Овал 81"/>
                      <a:cNvSpPr/>
                    </a:nvSpPr>
                    <a:spPr>
                      <a:xfrm>
                        <a:off x="6286512" y="400050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Овал 82"/>
                      <a:cNvSpPr/>
                    </a:nvSpPr>
                    <a:spPr>
                      <a:xfrm>
                        <a:off x="6786578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Овал 83"/>
                      <a:cNvSpPr/>
                    </a:nvSpPr>
                    <a:spPr>
                      <a:xfrm>
                        <a:off x="6786578" y="364331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Овал 84"/>
                      <a:cNvSpPr/>
                    </a:nvSpPr>
                    <a:spPr>
                      <a:xfrm>
                        <a:off x="6858016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Овал 85"/>
                      <a:cNvSpPr/>
                    </a:nvSpPr>
                    <a:spPr>
                      <a:xfrm>
                        <a:off x="5500694" y="421481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Овал 86"/>
                      <a:cNvSpPr/>
                    </a:nvSpPr>
                    <a:spPr>
                      <a:xfrm>
                        <a:off x="5786446" y="350043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8" name="Овал 87"/>
                      <a:cNvSpPr/>
                    </a:nvSpPr>
                    <a:spPr>
                      <a:xfrm>
                        <a:off x="6072198" y="307181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Овал 88"/>
                      <a:cNvSpPr/>
                    </a:nvSpPr>
                    <a:spPr>
                      <a:xfrm>
                        <a:off x="5500694" y="328612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Овал 89"/>
                      <a:cNvSpPr/>
                    </a:nvSpPr>
                    <a:spPr>
                      <a:xfrm>
                        <a:off x="5500694" y="357187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1" name="Овал 90"/>
                      <a:cNvSpPr/>
                    </a:nvSpPr>
                    <a:spPr>
                      <a:xfrm>
                        <a:off x="5715008" y="3786190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Овал 91"/>
                      <a:cNvSpPr/>
                    </a:nvSpPr>
                    <a:spPr>
                      <a:xfrm>
                        <a:off x="5500694" y="392906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Овал 92"/>
                      <a:cNvSpPr/>
                    </a:nvSpPr>
                    <a:spPr>
                      <a:xfrm>
                        <a:off x="5857884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Овал 93"/>
                      <a:cNvSpPr/>
                    </a:nvSpPr>
                    <a:spPr>
                      <a:xfrm>
                        <a:off x="6143636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Овал 94"/>
                      <a:cNvSpPr/>
                    </a:nvSpPr>
                    <a:spPr>
                      <a:xfrm>
                        <a:off x="6143636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6" name="Овал 95"/>
                      <a:cNvSpPr/>
                    </a:nvSpPr>
                    <a:spPr>
                      <a:xfrm>
                        <a:off x="5786446" y="2786058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7" name="Овал 96"/>
                      <a:cNvSpPr/>
                    </a:nvSpPr>
                    <a:spPr>
                      <a:xfrm>
                        <a:off x="5500694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Овал 97"/>
                      <a:cNvSpPr/>
                    </a:nvSpPr>
                    <a:spPr>
                      <a:xfrm>
                        <a:off x="6429388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Овал 98"/>
                      <a:cNvSpPr/>
                    </a:nvSpPr>
                    <a:spPr>
                      <a:xfrm>
                        <a:off x="6143636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0" name="Овал 99"/>
                      <a:cNvSpPr/>
                    </a:nvSpPr>
                    <a:spPr>
                      <a:xfrm>
                        <a:off x="5786446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1" name="Овал 100"/>
                      <a:cNvSpPr/>
                    </a:nvSpPr>
                    <a:spPr>
                      <a:xfrm>
                        <a:off x="5500694" y="2214554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" name="Овал 101"/>
                      <a:cNvSpPr/>
                    </a:nvSpPr>
                    <a:spPr>
                      <a:xfrm>
                        <a:off x="6429388" y="2500306"/>
                        <a:ext cx="214314" cy="21431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86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6082" cy="2643206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86082" cy="2643206"/>
                      <a:chOff x="1357290" y="2143116"/>
                      <a:chExt cx="2786082" cy="2643206"/>
                    </a:xfrm>
                  </a:grpSpPr>
                  <a:sp>
                    <a:nvSpPr>
                      <a:cNvPr id="103" name="Прямоугольник 102"/>
                      <a:cNvSpPr/>
                    </a:nvSpPr>
                    <a:spPr>
                      <a:xfrm>
                        <a:off x="1357290" y="2143116"/>
                        <a:ext cx="2786082" cy="2643206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5-конечная звезда 103"/>
                      <a:cNvSpPr/>
                    </a:nvSpPr>
                    <a:spPr>
                      <a:xfrm>
                        <a:off x="1428728" y="228599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5-конечная звезда 104"/>
                      <a:cNvSpPr/>
                    </a:nvSpPr>
                    <a:spPr>
                      <a:xfrm>
                        <a:off x="1928794" y="3143248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" name="5-конечная звезда 105"/>
                      <a:cNvSpPr/>
                    </a:nvSpPr>
                    <a:spPr>
                      <a:xfrm>
                        <a:off x="2357422" y="228599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5-конечная звезда 106"/>
                      <a:cNvSpPr/>
                    </a:nvSpPr>
                    <a:spPr>
                      <a:xfrm>
                        <a:off x="1928794" y="228599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5-конечная звезда 107"/>
                      <a:cNvSpPr/>
                    </a:nvSpPr>
                    <a:spPr>
                      <a:xfrm>
                        <a:off x="1357290" y="300037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5-конечная звезда 108"/>
                      <a:cNvSpPr/>
                    </a:nvSpPr>
                    <a:spPr>
                      <a:xfrm>
                        <a:off x="1928794" y="257174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5-конечная звезда 109"/>
                      <a:cNvSpPr/>
                    </a:nvSpPr>
                    <a:spPr>
                      <a:xfrm>
                        <a:off x="1928794" y="285749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1" name="5-конечная звезда 110"/>
                      <a:cNvSpPr/>
                    </a:nvSpPr>
                    <a:spPr>
                      <a:xfrm>
                        <a:off x="3643306" y="292893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5-конечная звезда 111"/>
                      <a:cNvSpPr/>
                    </a:nvSpPr>
                    <a:spPr>
                      <a:xfrm>
                        <a:off x="3428992" y="2714620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5-конечная звезда 112"/>
                      <a:cNvSpPr/>
                    </a:nvSpPr>
                    <a:spPr>
                      <a:xfrm>
                        <a:off x="3071802" y="264318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4" name="5-конечная звезда 113"/>
                      <a:cNvSpPr/>
                    </a:nvSpPr>
                    <a:spPr>
                      <a:xfrm>
                        <a:off x="2857488" y="364331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5-конечная звезда 114"/>
                      <a:cNvSpPr/>
                    </a:nvSpPr>
                    <a:spPr>
                      <a:xfrm>
                        <a:off x="3286116" y="3143248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6" name="5-конечная звезда 115"/>
                      <a:cNvSpPr/>
                    </a:nvSpPr>
                    <a:spPr>
                      <a:xfrm>
                        <a:off x="2571736" y="292893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7" name="5-конечная звезда 116"/>
                      <a:cNvSpPr/>
                    </a:nvSpPr>
                    <a:spPr>
                      <a:xfrm>
                        <a:off x="3214678" y="357187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8" name="5-конечная звезда 117"/>
                      <a:cNvSpPr/>
                    </a:nvSpPr>
                    <a:spPr>
                      <a:xfrm>
                        <a:off x="3571868" y="3500438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9" name="5-конечная звезда 118"/>
                      <a:cNvSpPr/>
                    </a:nvSpPr>
                    <a:spPr>
                      <a:xfrm>
                        <a:off x="3643306" y="321468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0" name="5-конечная звезда 119"/>
                      <a:cNvSpPr/>
                    </a:nvSpPr>
                    <a:spPr>
                      <a:xfrm>
                        <a:off x="1714480" y="3857628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5-конечная звезда 120"/>
                      <a:cNvSpPr/>
                    </a:nvSpPr>
                    <a:spPr>
                      <a:xfrm>
                        <a:off x="1357290" y="435769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2" name="5-конечная звезда 121"/>
                      <a:cNvSpPr/>
                    </a:nvSpPr>
                    <a:spPr>
                      <a:xfrm>
                        <a:off x="1357290" y="4143380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3" name="5-конечная звезда 122"/>
                      <a:cNvSpPr/>
                    </a:nvSpPr>
                    <a:spPr>
                      <a:xfrm>
                        <a:off x="2071670" y="392906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5-конечная звезда 124"/>
                      <a:cNvSpPr/>
                    </a:nvSpPr>
                    <a:spPr>
                      <a:xfrm>
                        <a:off x="1571604" y="3500438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5-конечная звезда 125"/>
                      <a:cNvSpPr/>
                    </a:nvSpPr>
                    <a:spPr>
                      <a:xfrm>
                        <a:off x="1357290" y="392906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7" name="5-конечная звезда 126"/>
                      <a:cNvSpPr/>
                    </a:nvSpPr>
                    <a:spPr>
                      <a:xfrm>
                        <a:off x="2071670" y="4143380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8" name="5-конечная звезда 127"/>
                      <a:cNvSpPr/>
                    </a:nvSpPr>
                    <a:spPr>
                      <a:xfrm>
                        <a:off x="2071670" y="4357694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9" name="5-конечная звезда 128"/>
                      <a:cNvSpPr/>
                    </a:nvSpPr>
                    <a:spPr>
                      <a:xfrm>
                        <a:off x="3571868" y="4071942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0" name="5-конечная звезда 129"/>
                      <a:cNvSpPr/>
                    </a:nvSpPr>
                    <a:spPr>
                      <a:xfrm>
                        <a:off x="2857488" y="4286256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1" name="5-конечная звезда 130"/>
                      <a:cNvSpPr/>
                    </a:nvSpPr>
                    <a:spPr>
                      <a:xfrm>
                        <a:off x="3571868" y="2357430"/>
                        <a:ext cx="414334" cy="271458"/>
                      </a:xfrm>
                      <a:prstGeom prst="star5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2" name="5-конечная звезда 131"/>
                      <a:cNvSpPr/>
                    </a:nvSpPr>
                    <a:spPr>
                      <a:xfrm>
                        <a:off x="2285984" y="3500438"/>
                        <a:ext cx="414334" cy="271458"/>
                      </a:xfrm>
                      <a:prstGeom prst="star5">
                        <a:avLst>
                          <a:gd name="adj" fmla="val 9865"/>
                          <a:gd name="hf" fmla="val 105146"/>
                          <a:gd name="vf" fmla="val 110557"/>
                        </a:avLst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B0F7B" w:rsidRDefault="00EB0F7B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7B" w:rsidRDefault="00EB0F7B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7B" w:rsidRDefault="00EB0F7B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7B" w:rsidRDefault="00EB0F7B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F7B" w:rsidRDefault="00EB0F7B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DA" w:rsidRDefault="00C86EDA" w:rsidP="00C86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DA">
        <w:rPr>
          <w:rFonts w:ascii="Times New Roman" w:hAnsi="Times New Roman" w:cs="Times New Roman"/>
          <w:b/>
          <w:sz w:val="24"/>
          <w:szCs w:val="24"/>
        </w:rPr>
        <w:lastRenderedPageBreak/>
        <w:t>«Найди все буквы У на картине»</w:t>
      </w:r>
    </w:p>
    <w:p w:rsidR="00C86EDA" w:rsidRDefault="00C86EDA" w:rsidP="00C86EDA">
      <w:pPr>
        <w:jc w:val="both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5390" cy="3124200"/>
            <wp:effectExtent l="19050" t="0" r="3810" b="0"/>
            <wp:docPr id="7" name="Рисунок 7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9FE"/>
                        </a:clrFrom>
                        <a:clrTo>
                          <a:srgbClr val="FBF9FE">
                            <a:alpha val="0"/>
                          </a:srgbClr>
                        </a:clrTo>
                      </a:clrChange>
                      <a:lum contrast="20000"/>
                    </a:blip>
                    <a:srcRect l="8548" t="47926" r="10583" b="1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53" cy="312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DA" w:rsidRDefault="00C86EDA" w:rsidP="00C86EDA">
      <w:pPr>
        <w:rPr>
          <w:rFonts w:ascii="Times New Roman" w:hAnsi="Times New Roman" w:cs="Times New Roman"/>
          <w:b/>
          <w:sz w:val="24"/>
          <w:szCs w:val="24"/>
        </w:rPr>
      </w:pPr>
      <w:r w:rsidRPr="00C86EDA">
        <w:rPr>
          <w:rFonts w:ascii="Times New Roman" w:hAnsi="Times New Roman" w:cs="Times New Roman"/>
          <w:b/>
          <w:sz w:val="24"/>
          <w:szCs w:val="24"/>
        </w:rPr>
        <w:t>«Найди букву</w:t>
      </w:r>
      <w:proofErr w:type="gramStart"/>
      <w:r w:rsidRPr="00C86ED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C86EDA">
        <w:rPr>
          <w:rFonts w:ascii="Times New Roman" w:hAnsi="Times New Roman" w:cs="Times New Roman"/>
          <w:b/>
          <w:sz w:val="24"/>
          <w:szCs w:val="24"/>
        </w:rPr>
        <w:t xml:space="preserve"> и зачеркни её»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DA">
        <w:rPr>
          <w:rFonts w:ascii="Times New Roman" w:hAnsi="Times New Roman" w:cs="Times New Roman"/>
          <w:b/>
          <w:sz w:val="24"/>
          <w:szCs w:val="24"/>
        </w:rPr>
        <w:t>(можно использовать газеты, журналы)</w:t>
      </w:r>
    </w:p>
    <w:p w:rsidR="00C86EDA" w:rsidRPr="00C86EDA" w:rsidRDefault="00C86EDA" w:rsidP="00C86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6EDA">
        <w:rPr>
          <w:rFonts w:ascii="Times New Roman" w:hAnsi="Times New Roman" w:cs="Times New Roman"/>
          <w:b/>
          <w:sz w:val="72"/>
          <w:szCs w:val="72"/>
        </w:rPr>
        <w:t>А     У     И     О    И</w:t>
      </w:r>
    </w:p>
    <w:p w:rsidR="00C86EDA" w:rsidRPr="00C86EDA" w:rsidRDefault="00C86EDA" w:rsidP="00C86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6EDA">
        <w:rPr>
          <w:rFonts w:ascii="Times New Roman" w:hAnsi="Times New Roman" w:cs="Times New Roman"/>
          <w:b/>
          <w:sz w:val="72"/>
          <w:szCs w:val="72"/>
        </w:rPr>
        <w:t xml:space="preserve">О     </w:t>
      </w:r>
      <w:proofErr w:type="spellStart"/>
      <w:proofErr w:type="gramStart"/>
      <w:r w:rsidRPr="00C86EDA">
        <w:rPr>
          <w:rFonts w:ascii="Times New Roman" w:hAnsi="Times New Roman" w:cs="Times New Roman"/>
          <w:b/>
          <w:sz w:val="72"/>
          <w:szCs w:val="72"/>
        </w:rPr>
        <w:t>О</w:t>
      </w:r>
      <w:proofErr w:type="spellEnd"/>
      <w:proofErr w:type="gramEnd"/>
      <w:r w:rsidRPr="00C86EDA">
        <w:rPr>
          <w:rFonts w:ascii="Times New Roman" w:hAnsi="Times New Roman" w:cs="Times New Roman"/>
          <w:b/>
          <w:sz w:val="72"/>
          <w:szCs w:val="72"/>
        </w:rPr>
        <w:t xml:space="preserve">     К     М    Х</w:t>
      </w:r>
    </w:p>
    <w:p w:rsidR="00C86EDA" w:rsidRPr="00C86EDA" w:rsidRDefault="00C86EDA" w:rsidP="00C86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6EDA">
        <w:rPr>
          <w:rFonts w:ascii="Times New Roman" w:hAnsi="Times New Roman" w:cs="Times New Roman"/>
          <w:b/>
          <w:sz w:val="72"/>
          <w:szCs w:val="72"/>
        </w:rPr>
        <w:t xml:space="preserve">Н    И     </w:t>
      </w:r>
      <w:proofErr w:type="gramStart"/>
      <w:r w:rsidRPr="00C86EDA">
        <w:rPr>
          <w:rFonts w:ascii="Times New Roman" w:hAnsi="Times New Roman" w:cs="Times New Roman"/>
          <w:b/>
          <w:sz w:val="72"/>
          <w:szCs w:val="72"/>
        </w:rPr>
        <w:t>С</w:t>
      </w:r>
      <w:proofErr w:type="gramEnd"/>
      <w:r w:rsidRPr="00C86EDA">
        <w:rPr>
          <w:rFonts w:ascii="Times New Roman" w:hAnsi="Times New Roman" w:cs="Times New Roman"/>
          <w:b/>
          <w:sz w:val="72"/>
          <w:szCs w:val="72"/>
        </w:rPr>
        <w:t xml:space="preserve">      Я    О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6EDA">
        <w:rPr>
          <w:rFonts w:ascii="Times New Roman" w:hAnsi="Times New Roman" w:cs="Times New Roman"/>
          <w:b/>
          <w:sz w:val="24"/>
          <w:szCs w:val="24"/>
        </w:rPr>
        <w:t xml:space="preserve">Эти книги помогут ВАМ: 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sz w:val="24"/>
          <w:szCs w:val="24"/>
        </w:rPr>
        <w:t>1.Крупенчук О.И. Учим буквы.- Издательство: Литера, 2016.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sz w:val="24"/>
          <w:szCs w:val="24"/>
        </w:rPr>
        <w:t xml:space="preserve">2.Курдвановская Н.В., </w:t>
      </w:r>
      <w:proofErr w:type="spellStart"/>
      <w:r w:rsidRPr="00C86EDA">
        <w:rPr>
          <w:rFonts w:ascii="Times New Roman" w:hAnsi="Times New Roman" w:cs="Times New Roman"/>
          <w:sz w:val="24"/>
          <w:szCs w:val="24"/>
        </w:rPr>
        <w:t>Лопская</w:t>
      </w:r>
      <w:proofErr w:type="spellEnd"/>
      <w:r w:rsidRPr="00C86EDA">
        <w:rPr>
          <w:rFonts w:ascii="Times New Roman" w:hAnsi="Times New Roman" w:cs="Times New Roman"/>
          <w:sz w:val="24"/>
          <w:szCs w:val="24"/>
        </w:rPr>
        <w:t xml:space="preserve"> Р.Ю. Использование методики точек в работе по формированию плоскостной пространственной ориентировки у детей старшего дошкольного и младшего школьного возрастов.- Мурманск, 2005.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sz w:val="24"/>
          <w:szCs w:val="24"/>
        </w:rPr>
        <w:t>3.Милостивенко Л.Г. Методические рекомендации по предупреждению ошибок чтения и письма у детей: Из опыта работы: Учебное пособие. – СПб</w:t>
      </w:r>
      <w:proofErr w:type="gramStart"/>
      <w:r w:rsidRPr="00C86E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86EDA">
        <w:rPr>
          <w:rFonts w:ascii="Times New Roman" w:hAnsi="Times New Roman" w:cs="Times New Roman"/>
          <w:sz w:val="24"/>
          <w:szCs w:val="24"/>
        </w:rPr>
        <w:t>фирма «</w:t>
      </w:r>
      <w:proofErr w:type="spellStart"/>
      <w:r w:rsidRPr="00C86EDA">
        <w:rPr>
          <w:rFonts w:ascii="Times New Roman" w:hAnsi="Times New Roman" w:cs="Times New Roman"/>
          <w:sz w:val="24"/>
          <w:szCs w:val="24"/>
        </w:rPr>
        <w:t>Стройлеспечать</w:t>
      </w:r>
      <w:proofErr w:type="spellEnd"/>
      <w:r w:rsidRPr="00C86EDA">
        <w:rPr>
          <w:rFonts w:ascii="Times New Roman" w:hAnsi="Times New Roman" w:cs="Times New Roman"/>
          <w:sz w:val="24"/>
          <w:szCs w:val="24"/>
        </w:rPr>
        <w:t>», 1996.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sz w:val="24"/>
          <w:szCs w:val="24"/>
        </w:rPr>
        <w:t xml:space="preserve">4.Нищева Н.В. Мой букварь. Книга для обучения дошкольников чтению/ </w:t>
      </w:r>
      <w:proofErr w:type="gramStart"/>
      <w:r w:rsidRPr="00C86EDA">
        <w:rPr>
          <w:rFonts w:ascii="Times New Roman" w:hAnsi="Times New Roman" w:cs="Times New Roman"/>
          <w:sz w:val="24"/>
          <w:szCs w:val="24"/>
        </w:rPr>
        <w:t>Худ</w:t>
      </w:r>
      <w:proofErr w:type="gramEnd"/>
      <w:r w:rsidRPr="00C86EDA">
        <w:rPr>
          <w:rFonts w:ascii="Times New Roman" w:hAnsi="Times New Roman" w:cs="Times New Roman"/>
          <w:sz w:val="24"/>
          <w:szCs w:val="24"/>
        </w:rPr>
        <w:t>. О.Н. Капустина. - СПб: ДЕТСТВО-ПРЕССС, 2011.</w:t>
      </w:r>
    </w:p>
    <w:p w:rsidR="00C86EDA" w:rsidRPr="00C86EDA" w:rsidRDefault="00C86EDA" w:rsidP="00C86E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EDA">
        <w:rPr>
          <w:rFonts w:ascii="Times New Roman" w:hAnsi="Times New Roman" w:cs="Times New Roman"/>
          <w:sz w:val="24"/>
          <w:szCs w:val="24"/>
        </w:rPr>
        <w:t>5.Творческое рассказывание: обучение детей 5-7 лет/ автор-составитель Л.М. Граб. – Волгоград: Учитель, 2010.</w:t>
      </w:r>
    </w:p>
    <w:p w:rsidR="00C86EDA" w:rsidRPr="00C86EDA" w:rsidRDefault="00C86EDA" w:rsidP="00C86EDA">
      <w:pPr>
        <w:rPr>
          <w:rFonts w:ascii="Times New Roman" w:hAnsi="Times New Roman" w:cs="Times New Roman"/>
          <w:sz w:val="24"/>
          <w:szCs w:val="24"/>
        </w:rPr>
      </w:pPr>
    </w:p>
    <w:sectPr w:rsidR="00C86EDA" w:rsidRPr="00C86EDA" w:rsidSect="002A6922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50E"/>
    <w:multiLevelType w:val="hybridMultilevel"/>
    <w:tmpl w:val="7CD4373C"/>
    <w:lvl w:ilvl="0" w:tplc="5478D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D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C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4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A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E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40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36224"/>
    <w:multiLevelType w:val="hybridMultilevel"/>
    <w:tmpl w:val="BA9EEA38"/>
    <w:lvl w:ilvl="0" w:tplc="01B0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C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47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D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E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8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3C4C2D"/>
    <w:multiLevelType w:val="hybridMultilevel"/>
    <w:tmpl w:val="5D5ACEBC"/>
    <w:lvl w:ilvl="0" w:tplc="BCF0E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8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E9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C2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62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28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07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4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64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915CA5"/>
    <w:multiLevelType w:val="hybridMultilevel"/>
    <w:tmpl w:val="E5D0141C"/>
    <w:lvl w:ilvl="0" w:tplc="EA3C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4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4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4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C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C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C5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E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5054B"/>
    <w:multiLevelType w:val="hybridMultilevel"/>
    <w:tmpl w:val="58147626"/>
    <w:lvl w:ilvl="0" w:tplc="0556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A0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6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0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A0D"/>
    <w:rsid w:val="002A6922"/>
    <w:rsid w:val="0041241B"/>
    <w:rsid w:val="008D208D"/>
    <w:rsid w:val="00AE5DE4"/>
    <w:rsid w:val="00BA3A0D"/>
    <w:rsid w:val="00C86EDA"/>
    <w:rsid w:val="00CC15FC"/>
    <w:rsid w:val="00E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седакова</dc:creator>
  <cp:lastModifiedBy>Пользователь Windows</cp:lastModifiedBy>
  <cp:revision>5</cp:revision>
  <dcterms:created xsi:type="dcterms:W3CDTF">2024-03-18T08:29:00Z</dcterms:created>
  <dcterms:modified xsi:type="dcterms:W3CDTF">2024-03-19T04:21:00Z</dcterms:modified>
</cp:coreProperties>
</file>