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3" w:rsidRDefault="00637053" w:rsidP="00637053">
      <w:pPr>
        <w:shd w:val="clear" w:color="auto" w:fill="FFFFFF"/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Значение игр и игр-упражнений с мячом во всестороннем развитии ребенка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637053" w:rsidTr="00637053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637053" w:rsidRPr="00637053" w:rsidRDefault="00637053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</w:rPr>
              <w:t>Мяч – это рука ребёнка, развитие её напрямую</w:t>
            </w:r>
            <w:r w:rsidR="00D30B87">
              <w:rPr>
                <w:rStyle w:val="apple-converted-space"/>
                <w:b/>
                <w:bCs/>
                <w:i/>
                <w:iCs/>
                <w:color w:val="C00000"/>
              </w:rPr>
              <w:t xml:space="preserve"> </w:t>
            </w:r>
            <w:r>
              <w:rPr>
                <w:b/>
                <w:bCs/>
                <w:i/>
                <w:iCs/>
                <w:color w:val="C00000"/>
              </w:rPr>
              <w:t>с</w:t>
            </w:r>
            <w:r w:rsidR="00D30B87">
              <w:rPr>
                <w:b/>
                <w:bCs/>
                <w:i/>
                <w:iCs/>
                <w:color w:val="C00000"/>
              </w:rPr>
              <w:t xml:space="preserve">вязано с развитием интеллекта. </w:t>
            </w:r>
            <w:r>
              <w:rPr>
                <w:b/>
                <w:bCs/>
                <w:i/>
                <w:iCs/>
                <w:color w:val="C00000"/>
              </w:rPr>
              <w:t xml:space="preserve">Мяч – круглый, как Земля, и в этом сила!                </w:t>
            </w:r>
            <w:r>
              <w:rPr>
                <w:b/>
                <w:bCs/>
                <w:i/>
                <w:iCs/>
                <w:noProof/>
                <w:color w:val="C00000"/>
              </w:rPr>
              <w:drawing>
                <wp:inline distT="0" distB="0" distL="0" distR="0" wp14:anchorId="0200A7A9" wp14:editId="6E2CA162">
                  <wp:extent cx="1962150" cy="2371725"/>
                  <wp:effectExtent l="0" t="0" r="0" b="0"/>
                  <wp:docPr id="1" name="Рисунок 1" descr="malchik_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chik_m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C00000"/>
              </w:rPr>
              <w:t>                                       </w:t>
            </w:r>
          </w:p>
          <w:p w:rsidR="00637053" w:rsidRDefault="00637053">
            <w:pPr>
              <w:jc w:val="both"/>
              <w:rPr>
                <w:color w:val="2D4200"/>
              </w:rPr>
            </w:pPr>
          </w:p>
          <w:p w:rsidR="00637053" w:rsidRPr="00637053" w:rsidRDefault="00637053">
            <w:pPr>
              <w:jc w:val="both"/>
            </w:pPr>
            <w:r>
      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      </w:r>
            <w:r>
              <w:br/>
              <w:t xml:space="preserve"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отдыхе. </w:t>
            </w:r>
            <w:r>
              <w:br/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глазомера.</w:t>
            </w:r>
            <w:r w:rsidR="00D30B87">
              <w:br/>
            </w:r>
            <w:r>
              <w:t xml:space="preserve"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</w:t>
            </w:r>
            <w:r w:rsidR="003B4783">
              <w:t xml:space="preserve">– это способствует гармоничному </w:t>
            </w:r>
            <w:r w:rsidR="00D30B87">
              <w:t xml:space="preserve">развитию. </w:t>
            </w:r>
            <w:r>
              <w:t xml:space="preserve">А систематические игры и упражнения </w:t>
            </w:r>
            <w:r w:rsidRPr="00637053">
              <w:t>с мячом активно влияют на совершенствование основных свойств нервной системы: силы, подвижности, уравновешенности.</w:t>
            </w:r>
            <w:r w:rsidRPr="00637053">
              <w:br/>
              <w:t>Особенно большое значение придается возникновению радостных эм</w:t>
            </w:r>
            <w:r>
              <w:t xml:space="preserve">оций. </w:t>
            </w:r>
            <w:r w:rsidRPr="00637053">
              <w:t xml:space="preserve"> </w:t>
            </w:r>
            <w:r>
              <w:t xml:space="preserve">   </w:t>
            </w:r>
            <w:r w:rsidRPr="00637053">
              <w:br/>
      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</w:t>
            </w:r>
            <w:r>
              <w:t>.</w:t>
            </w:r>
            <w:r w:rsidR="00B15637">
              <w:t xml:space="preserve"> </w:t>
            </w:r>
            <w:r w:rsidRPr="00637053">
              <w:br/>
              <w:t>Особое место занимают игры – соревнования, эстафеты с мячом, которые развивают чувство ответственности, умение достойно проигрыват</w:t>
            </w:r>
            <w:r w:rsidR="00D30B87">
              <w:t>ь.</w:t>
            </w:r>
            <w:r w:rsidRPr="00637053">
              <w:t xml:space="preserve"> Ведь не только положительные эмоции, но и отрицательные эмоции побуждают к выполнению точных, слаженных действий.</w:t>
            </w:r>
            <w:r w:rsidRPr="00637053">
              <w:br/>
      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</w:t>
            </w:r>
            <w:r w:rsidR="00D30B87">
              <w:t xml:space="preserve">ию умственной работоспособности. </w:t>
            </w:r>
            <w:r w:rsidRPr="00637053">
      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</w:t>
            </w:r>
            <w:r w:rsidR="00B15637">
              <w:t>адо научить ребенка общаться,</w:t>
            </w:r>
            <w:r w:rsidR="00B15637" w:rsidRPr="00637053">
              <w:t xml:space="preserve"> играть</w:t>
            </w:r>
            <w:r w:rsidRPr="00637053">
              <w:t xml:space="preserve"> с мячом</w:t>
            </w:r>
            <w:r w:rsidR="00B15637">
              <w:t>.</w:t>
            </w:r>
            <w:r w:rsidRPr="00637053">
              <w:br/>
            </w:r>
            <w:r w:rsidRPr="00637053">
              <w:lastRenderedPageBreak/>
              <w:t>Если ваш ребенок совсем не владеет мячом, сделайте с ребенком несколько начальных упражнений:</w:t>
            </w:r>
          </w:p>
          <w:p w:rsidR="00637053" w:rsidRPr="00B15637" w:rsidRDefault="0063705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637053">
              <w:t xml:space="preserve">Покатать мяч по полу ладонью вправо – влево. Затем перекатывать мяч по полу из одной руки в </w:t>
            </w:r>
            <w:r w:rsidRPr="00B15637">
              <w:t>другую.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обычный дали нам, нам он очень нравится.</w:t>
            </w:r>
            <w:r w:rsidRPr="00B15637">
              <w:rPr>
                <w:i/>
                <w:iCs/>
                <w:color w:val="C00000"/>
              </w:rPr>
              <w:br/>
              <w:t>Посмотрите, как легко мячик наш катается.</w:t>
            </w:r>
          </w:p>
          <w:p w:rsidR="00637053" w:rsidRDefault="0063705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Покрутить мяч вокруг своей оси по часовой и против часовой стрелки.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noProof/>
                <w:color w:val="C00000"/>
              </w:rPr>
              <w:drawing>
                <wp:anchor distT="0" distB="0" distL="0" distR="0" simplePos="0" relativeHeight="251657216" behindDoc="0" locked="0" layoutInCell="1" allowOverlap="0" wp14:anchorId="41382623" wp14:editId="221BEEF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14475"/>
                  <wp:effectExtent l="0" t="0" r="0" b="9525"/>
                  <wp:wrapSquare wrapText="bothSides"/>
                  <wp:docPr id="3" name="Рисунок 3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637">
              <w:rPr>
                <w:i/>
                <w:iCs/>
                <w:color w:val="C00000"/>
              </w:rPr>
              <w:t>Учим новую игру – мяч раскрутим на полу.</w:t>
            </w:r>
            <w:r w:rsidRPr="00B15637">
              <w:rPr>
                <w:i/>
                <w:iCs/>
                <w:color w:val="C00000"/>
              </w:rPr>
              <w:br/>
              <w:t>Он кружится, как, волчок, если ощутит толчок.</w:t>
            </w:r>
          </w:p>
          <w:p w:rsidR="00637053" w:rsidRPr="00B15637" w:rsidRDefault="00637053">
            <w:pPr>
              <w:rPr>
                <w:color w:val="C00000"/>
              </w:rPr>
            </w:pPr>
          </w:p>
          <w:p w:rsidR="00637053" w:rsidRDefault="0063705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по полу к стене и посмотреть, какова будет отдача от неё.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покатим мы к стене – посмотри-ка сам.</w:t>
            </w:r>
            <w:r w:rsidRPr="00B15637">
              <w:rPr>
                <w:i/>
                <w:iCs/>
                <w:color w:val="C00000"/>
              </w:rPr>
              <w:br/>
              <w:t>Оттолкнувшись, мяч спешит возвратится к вам.</w:t>
            </w:r>
          </w:p>
          <w:p w:rsidR="00637053" w:rsidRDefault="0063705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так, чтобы он прокатился под столом или между ножками стула.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наш ловок – посмотри, он уже в воротцах.</w:t>
            </w:r>
            <w:r w:rsidRPr="00B15637">
              <w:rPr>
                <w:i/>
                <w:iCs/>
                <w:color w:val="C00000"/>
              </w:rPr>
              <w:br/>
              <w:t>Чтоб мячом туда попасть, надо побороться.</w:t>
            </w:r>
          </w:p>
          <w:p w:rsidR="00637053" w:rsidRDefault="00637053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вперед и сбить им какой-либо предмет (кеглю, мяч, кубик).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Мы должны мячом сейчас сбить предмет тяжелый.</w:t>
            </w:r>
            <w:r w:rsidRPr="00B15637">
              <w:rPr>
                <w:i/>
                <w:iCs/>
                <w:color w:val="C00000"/>
              </w:rPr>
              <w:br/>
              <w:t>Постараться должен мяч – этот друг веселый.</w:t>
            </w:r>
          </w:p>
          <w:p w:rsidR="00637053" w:rsidRDefault="0063705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влетает высоко, осторожно брось его.</w:t>
            </w:r>
            <w:r w:rsidRPr="00B15637">
              <w:rPr>
                <w:i/>
                <w:iCs/>
                <w:color w:val="C00000"/>
              </w:rPr>
              <w:br/>
              <w:t>Ловкость мы приобретаем – ловим мяч и вновь бросаем.</w:t>
            </w:r>
          </w:p>
          <w:p w:rsidR="00637053" w:rsidRPr="00B15637" w:rsidRDefault="00637053">
            <w:pPr>
              <w:jc w:val="both"/>
              <w:rPr>
                <w:color w:val="C00000"/>
              </w:rPr>
            </w:pPr>
          </w:p>
          <w:p w:rsidR="00637053" w:rsidRDefault="0063705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Ударить мячом об пол и поймать. Затем отбивать мяч от пола.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надутый, мяч пузатый, любят все его ребята.</w:t>
            </w:r>
            <w:r w:rsidRPr="00B15637">
              <w:rPr>
                <w:i/>
                <w:iCs/>
                <w:color w:val="C00000"/>
              </w:rPr>
              <w:br/>
              <w:t>Бьют его, а он не плачет, веселее только скачет.</w:t>
            </w:r>
          </w:p>
          <w:p w:rsidR="00637053" w:rsidRDefault="0063705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Перебрасывать мяч в парах с ударом об пол.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о землю стукнем ловко, чтоб он к другу улетел.</w:t>
            </w:r>
            <w:r w:rsidRPr="00B15637">
              <w:rPr>
                <w:i/>
                <w:iCs/>
                <w:color w:val="C00000"/>
              </w:rPr>
              <w:br/>
              <w:t>Друг поймал мяч со сноровкой и назад лететь велел.</w:t>
            </w:r>
          </w:p>
          <w:p w:rsidR="00637053" w:rsidRDefault="0063705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Метание малого мяча в вертикальную мишень.</w:t>
            </w:r>
          </w:p>
          <w:p w:rsidR="00637053" w:rsidRPr="00D30B87" w:rsidRDefault="00637053" w:rsidP="00D30B87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На стене у нас мишень, мяч кидать в неё не лень.</w:t>
            </w:r>
            <w:r w:rsidRPr="00B15637">
              <w:rPr>
                <w:i/>
                <w:iCs/>
                <w:color w:val="C00000"/>
              </w:rPr>
              <w:br/>
              <w:t>Тот, кто метко попадает, зоркость глаз приобретает.</w:t>
            </w:r>
          </w:p>
          <w:p w:rsidR="00637053" w:rsidRDefault="0063705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lastRenderedPageBreak/>
              <w:t>Забрасывание мяча в горизонтальную цель (коробка, корзина)</w:t>
            </w:r>
          </w:p>
          <w:p w:rsidR="00D30B87" w:rsidRDefault="00637053" w:rsidP="00D30B87">
            <w:pPr>
              <w:jc w:val="center"/>
              <w:rPr>
                <w:i/>
                <w:iCs/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Вот корзина перед нами, а зачем – скажите сами.</w:t>
            </w:r>
            <w:r w:rsidRPr="00B15637">
              <w:rPr>
                <w:i/>
                <w:iCs/>
                <w:color w:val="C00000"/>
              </w:rPr>
              <w:br/>
              <w:t>Будем мячик так бросать, чтоб в корзину попадать.</w:t>
            </w:r>
          </w:p>
          <w:p w:rsidR="00637053" w:rsidRPr="00D30B87" w:rsidRDefault="00637053" w:rsidP="00D30B87">
            <w:pPr>
              <w:jc w:val="both"/>
              <w:rPr>
                <w:color w:val="C00000"/>
              </w:rPr>
            </w:pPr>
            <w:r w:rsidRPr="00B15637">
              <w:rPr>
                <w:color w:val="C00000"/>
              </w:rPr>
              <w:br/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66887A25" wp14:editId="1CC2C04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43000"/>
                  <wp:effectExtent l="0" t="0" r="0" b="0"/>
                  <wp:wrapSquare wrapText="bothSides"/>
                  <wp:docPr id="2" name="Рисунок 2" descr="boy_with_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_with_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2D4200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</w:t>
            </w:r>
            <w:r w:rsidR="00D30B87">
              <w:rPr>
                <w:color w:val="2D4200"/>
              </w:rPr>
              <w:t>орме и порядке.</w:t>
            </w:r>
            <w:bookmarkStart w:id="0" w:name="_GoBack"/>
            <w:bookmarkEnd w:id="0"/>
            <w:r>
              <w:rPr>
                <w:color w:val="2D4200"/>
              </w:rPr>
              <w:br/>
      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637053" w:rsidRPr="00505535" w:rsidRDefault="00637053">
            <w:pPr>
              <w:jc w:val="center"/>
              <w:rPr>
                <w:color w:val="2D4200"/>
                <w:sz w:val="28"/>
                <w:szCs w:val="28"/>
              </w:rPr>
            </w:pP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Игры с мячом – это </w:t>
            </w:r>
            <w:r w:rsidR="00B15637"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>любимое занятие</w:t>
            </w: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детей.</w:t>
            </w: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br/>
              <w:t>Игра воспитывает ребенка пытливым, находчивым и здоровым.</w:t>
            </w:r>
          </w:p>
        </w:tc>
      </w:tr>
    </w:tbl>
    <w:p w:rsidR="00637053" w:rsidRDefault="00637053" w:rsidP="00637053"/>
    <w:p w:rsidR="00D96B87" w:rsidRDefault="00D96B87">
      <w:r>
        <w:t xml:space="preserve">                                        </w:t>
      </w:r>
    </w:p>
    <w:p w:rsidR="00D96B87" w:rsidRDefault="00D96B87"/>
    <w:p w:rsidR="00D96B87" w:rsidRDefault="00D96B87"/>
    <w:p w:rsidR="00D96B87" w:rsidRDefault="00D96B87"/>
    <w:p w:rsidR="009D4E60" w:rsidRDefault="00D96B87">
      <w:r>
        <w:t xml:space="preserve">                                        </w:t>
      </w:r>
      <w:r w:rsidRPr="00D96B87">
        <w:rPr>
          <w:noProof/>
        </w:rPr>
        <w:drawing>
          <wp:inline distT="0" distB="0" distL="0" distR="0">
            <wp:extent cx="2263775" cy="2263775"/>
            <wp:effectExtent l="0" t="0" r="3175" b="3175"/>
            <wp:docPr id="5" name="Рисунок 5" descr="C:\Users\в\Downloads\0eaec64b46f206086c18d77225528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0eaec64b46f206086c18d77225528b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60" w:rsidSect="0050553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3"/>
    <w:rsid w:val="003B4783"/>
    <w:rsid w:val="00505535"/>
    <w:rsid w:val="00637053"/>
    <w:rsid w:val="009D4E60"/>
    <w:rsid w:val="00B15637"/>
    <w:rsid w:val="00D30B87"/>
    <w:rsid w:val="00D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  <w:style w:type="paragraph" w:styleId="a3">
    <w:name w:val="Balloon Text"/>
    <w:basedOn w:val="a"/>
    <w:link w:val="a4"/>
    <w:uiPriority w:val="99"/>
    <w:semiHidden/>
    <w:unhideWhenUsed/>
    <w:rsid w:val="003B4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  <w:style w:type="paragraph" w:styleId="a3">
    <w:name w:val="Balloon Text"/>
    <w:basedOn w:val="a"/>
    <w:link w:val="a4"/>
    <w:uiPriority w:val="99"/>
    <w:semiHidden/>
    <w:unhideWhenUsed/>
    <w:rsid w:val="003B4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Пользователь Windows</cp:lastModifiedBy>
  <cp:revision>4</cp:revision>
  <dcterms:created xsi:type="dcterms:W3CDTF">2018-08-21T13:22:00Z</dcterms:created>
  <dcterms:modified xsi:type="dcterms:W3CDTF">2022-09-29T02:47:00Z</dcterms:modified>
</cp:coreProperties>
</file>