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28FA" w:rsidRDefault="007728FA" w:rsidP="007728FA">
      <w:pPr>
        <w:pStyle w:val="Default"/>
      </w:pPr>
    </w:p>
    <w:p w:rsidR="007728FA" w:rsidRPr="007728FA" w:rsidRDefault="007728FA" w:rsidP="007728FA">
      <w:pPr>
        <w:jc w:val="center"/>
        <w:rPr>
          <w:b/>
          <w:i/>
          <w:iCs/>
          <w:sz w:val="56"/>
          <w:szCs w:val="56"/>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r w:rsidRPr="007728FA">
        <w:rPr>
          <w:b/>
          <w:i/>
          <w:iCs/>
          <w:sz w:val="56"/>
          <w:szCs w:val="56"/>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Консультация для родителей</w:t>
      </w:r>
    </w:p>
    <w:p w:rsidR="004F0330" w:rsidRPr="007728FA" w:rsidRDefault="007728FA" w:rsidP="007728FA">
      <w:pPr>
        <w:jc w:val="center"/>
        <w:rPr>
          <w:b/>
          <w:i/>
          <w:iCs/>
          <w:sz w:val="56"/>
          <w:szCs w:val="56"/>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pPr>
      <w:r w:rsidRPr="007728FA">
        <w:rPr>
          <w:b/>
          <w:i/>
          <w:iCs/>
          <w:sz w:val="56"/>
          <w:szCs w:val="56"/>
          <w14:shadow w14:blurRad="55003" w14:dist="50800" w14:dir="5400000" w14:sx="100000" w14:sy="100000" w14:kx="0" w14:ky="0" w14:algn="tl">
            <w14:srgbClr w14:val="000000">
              <w14:alpha w14:val="67000"/>
            </w14:srgbClr>
          </w14:shadow>
          <w14:textOutline w14:w="8890" w14:cap="flat" w14:cmpd="sng" w14:algn="ctr">
            <w14:solidFill>
              <w14:schemeClr w14:val="accent1">
                <w14:tint w14:val="3000"/>
              </w14:schemeClr>
            </w14:solidFill>
            <w14:prstDash w14:val="solid"/>
            <w14:miter w14:lim="0"/>
          </w14:textOutline>
          <w14:textFill>
            <w14:gradFill>
              <w14:gsLst>
                <w14:gs w14:pos="10000">
                  <w14:schemeClr w14:val="accent1">
                    <w14:tint w14:val="63000"/>
                    <w14:sat w14:val="105000"/>
                  </w14:schemeClr>
                </w14:gs>
                <w14:gs w14:pos="90000">
                  <w14:schemeClr w14:val="accent1">
                    <w14:shade w14:val="50000"/>
                    <w14:satMod w14:val="100000"/>
                  </w14:schemeClr>
                </w14:gs>
              </w14:gsLst>
              <w14:lin w14:ang="5400000" w14:scaled="0"/>
            </w14:gradFill>
          </w14:textFill>
        </w:rPr>
        <w:t xml:space="preserve"> «Когда нужен логопедический массаж?»</w:t>
      </w:r>
    </w:p>
    <w:p w:rsidR="007728FA" w:rsidRPr="007728FA" w:rsidRDefault="007728FA" w:rsidP="007728FA">
      <w:pPr>
        <w:autoSpaceDE w:val="0"/>
        <w:autoSpaceDN w:val="0"/>
        <w:adjustRightInd w:val="0"/>
        <w:spacing w:after="0" w:line="240" w:lineRule="auto"/>
        <w:rPr>
          <w:rFonts w:ascii="Times New Roman" w:hAnsi="Times New Roman" w:cs="Times New Roman"/>
          <w:color w:val="000000"/>
          <w:sz w:val="24"/>
          <w:szCs w:val="24"/>
        </w:rPr>
      </w:pP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 Логопедический массаж – это очень популярная в последние годы логопедическая технология. Традиционными методами работы не всегда можно устранить речевые нарушения у детей, с которыми обращаются к нам родители. </w:t>
      </w:r>
    </w:p>
    <w:p w:rsidR="007728FA" w:rsidRPr="007728FA" w:rsidRDefault="007728FA" w:rsidP="007728FA">
      <w:pPr>
        <w:jc w:val="both"/>
        <w:rPr>
          <w:rFonts w:ascii="Times New Roman" w:hAnsi="Times New Roman" w:cs="Times New Roman"/>
          <w:sz w:val="28"/>
          <w:szCs w:val="28"/>
        </w:rPr>
      </w:pPr>
      <w:proofErr w:type="spellStart"/>
      <w:r w:rsidRPr="007728FA">
        <w:rPr>
          <w:rFonts w:ascii="Times New Roman" w:hAnsi="Times New Roman" w:cs="Times New Roman"/>
          <w:sz w:val="28"/>
          <w:szCs w:val="28"/>
        </w:rPr>
        <w:t>Логомассаж</w:t>
      </w:r>
      <w:proofErr w:type="spellEnd"/>
      <w:r w:rsidRPr="007728FA">
        <w:rPr>
          <w:rFonts w:ascii="Times New Roman" w:hAnsi="Times New Roman" w:cs="Times New Roman"/>
          <w:sz w:val="28"/>
          <w:szCs w:val="28"/>
        </w:rPr>
        <w:t xml:space="preserve"> позволяет нам, логопедам, справляться с более тяжёлыми формами речевой патологии, которых сейчас появилось очень много. Применение логопедического массажа значительно сокращает время коррекционной работы при формировании у детей </w:t>
      </w:r>
      <w:proofErr w:type="spellStart"/>
      <w:r w:rsidRPr="007728FA">
        <w:rPr>
          <w:rFonts w:ascii="Times New Roman" w:hAnsi="Times New Roman" w:cs="Times New Roman"/>
          <w:sz w:val="28"/>
          <w:szCs w:val="28"/>
        </w:rPr>
        <w:t>звукопроизносительной</w:t>
      </w:r>
      <w:proofErr w:type="spellEnd"/>
      <w:r w:rsidRPr="007728FA">
        <w:rPr>
          <w:rFonts w:ascii="Times New Roman" w:hAnsi="Times New Roman" w:cs="Times New Roman"/>
          <w:sz w:val="28"/>
          <w:szCs w:val="28"/>
        </w:rPr>
        <w:t xml:space="preserve"> стороны речи. И именно логопедический массаж, являясь частью общей комплексной системы коррекционной работы, является абсолютно незаменимым средством в борьбе с нарушенным тонусом. </w:t>
      </w:r>
    </w:p>
    <w:p w:rsidR="007728FA" w:rsidRPr="007728FA" w:rsidRDefault="007728FA" w:rsidP="007728FA">
      <w:pPr>
        <w:jc w:val="both"/>
        <w:rPr>
          <w:rFonts w:ascii="Times New Roman" w:hAnsi="Times New Roman" w:cs="Times New Roman"/>
          <w:b/>
          <w:bCs/>
          <w:color w:val="4F81BD" w:themeColor="accent1"/>
          <w:sz w:val="28"/>
          <w:szCs w:val="28"/>
        </w:rPr>
      </w:pPr>
      <w:r w:rsidRPr="007728FA">
        <w:rPr>
          <w:rFonts w:ascii="Times New Roman" w:hAnsi="Times New Roman" w:cs="Times New Roman"/>
          <w:b/>
          <w:bCs/>
          <w:color w:val="4F81BD" w:themeColor="accent1"/>
          <w:sz w:val="28"/>
          <w:szCs w:val="28"/>
        </w:rPr>
        <w:t>Когда же нужен массаж логопеда?</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Логопедический массаж показан в тех случаях, когда есть нарушение мышечного тонуса. Это чаще всего бывает при дизартрии. Дизартрия, это такое сложное речевое нарушение, при котором нарушено не только звукопроизношение, но может быть грубо нарушена просодическая сторона речи, присутствовать разные уровни Общего речевого недоразвития, нарушение фонематического слуха. При помощи логопедического массажа, мы получаем эффект, в плане именно коррекции звукопроизношения.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Также логопедический массаж показан при заикании, особенно при возникновении заикания, когда оно возникает остро, в инициальной стадии. В таких случаях массаж хорошо снижает мышечный тонус.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Обязательно показан массаж при </w:t>
      </w:r>
      <w:proofErr w:type="spellStart"/>
      <w:r w:rsidRPr="007728FA">
        <w:rPr>
          <w:rFonts w:ascii="Times New Roman" w:hAnsi="Times New Roman" w:cs="Times New Roman"/>
          <w:sz w:val="28"/>
          <w:szCs w:val="28"/>
        </w:rPr>
        <w:t>ринолалии</w:t>
      </w:r>
      <w:proofErr w:type="spellEnd"/>
      <w:r w:rsidRPr="007728FA">
        <w:rPr>
          <w:rFonts w:ascii="Times New Roman" w:hAnsi="Times New Roman" w:cs="Times New Roman"/>
          <w:sz w:val="28"/>
          <w:szCs w:val="28"/>
        </w:rPr>
        <w:t xml:space="preserve">, особенно в послеоперационный период.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При афазии у взрослых очень эффективен логопедический массаж.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lastRenderedPageBreak/>
        <w:t>При задержках речевого развития неясного генеза. У ребёнка вроде бы нет никаких противопоказаний для появления речи, у него правильно говорят родители, у него нормальное строение артикуляционного аппарата, слух проверен, а речи нет и нет. Такие случаи тоже не редкость. И вот вместе с другими логопедическими мероприятиями, чтобы запуск речи произошёл как можно быстрее, мы назначаем такому ребёнку курс логопедического массажа, речь появляется на много быстрей.</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Ещё логопедический массаж эффективен в тех случаях, когда звуки у ребёнка уже вызваны, но очень долго не входят в речь. Иногда проходит месяц, два, три, а звуки у ребёнка автоматизируются только в условиях логопедического занятия. В таких случаях можно простимулировать артикуляционный аппарат ребёнка активирующим массажем и дела пойдут быстрее.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При инфантильном типе глотания очень показан логопедический массаж. Несколько слов о том, что это такое.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К 2,5 – 3 годам ребёнок должен научиться проглатывать пищу, поднимая язычок к верхнему нёбу. Но если ребёнку не предлагали твёрдую пищу, а продолжа</w:t>
      </w:r>
      <w:r w:rsidR="009678F6">
        <w:rPr>
          <w:rFonts w:ascii="Times New Roman" w:hAnsi="Times New Roman" w:cs="Times New Roman"/>
          <w:sz w:val="28"/>
          <w:szCs w:val="28"/>
        </w:rPr>
        <w:t>ли его кормит</w:t>
      </w:r>
      <w:r w:rsidR="00FA1E10">
        <w:rPr>
          <w:rFonts w:ascii="Times New Roman" w:hAnsi="Times New Roman" w:cs="Times New Roman"/>
          <w:sz w:val="28"/>
          <w:szCs w:val="28"/>
        </w:rPr>
        <w:t>ь протёртой пищей из баночек</w:t>
      </w:r>
      <w:bookmarkStart w:id="0" w:name="_GoBack"/>
      <w:bookmarkEnd w:id="0"/>
      <w:r w:rsidR="00FA1E10">
        <w:rPr>
          <w:rFonts w:ascii="Times New Roman" w:hAnsi="Times New Roman" w:cs="Times New Roman"/>
          <w:sz w:val="28"/>
          <w:szCs w:val="28"/>
        </w:rPr>
        <w:t xml:space="preserve"> и</w:t>
      </w:r>
      <w:r w:rsidRPr="007728FA">
        <w:rPr>
          <w:rFonts w:ascii="Times New Roman" w:hAnsi="Times New Roman" w:cs="Times New Roman"/>
          <w:sz w:val="28"/>
          <w:szCs w:val="28"/>
        </w:rPr>
        <w:t xml:space="preserve"> блендера, то у него так и не формируется правильный тип глотания. Язычок не поднимается, и тип глотания остаётся инфантильным. Это может повлечь за собой всевозможные </w:t>
      </w:r>
      <w:proofErr w:type="spellStart"/>
      <w:r w:rsidRPr="007728FA">
        <w:rPr>
          <w:rFonts w:ascii="Times New Roman" w:hAnsi="Times New Roman" w:cs="Times New Roman"/>
          <w:sz w:val="28"/>
          <w:szCs w:val="28"/>
        </w:rPr>
        <w:t>ортодонтические</w:t>
      </w:r>
      <w:proofErr w:type="spellEnd"/>
      <w:r w:rsidRPr="007728FA">
        <w:rPr>
          <w:rFonts w:ascii="Times New Roman" w:hAnsi="Times New Roman" w:cs="Times New Roman"/>
          <w:sz w:val="28"/>
          <w:szCs w:val="28"/>
        </w:rPr>
        <w:t xml:space="preserve"> проблемы, когда ребёнок будет вынужден обратиться к врачу-</w:t>
      </w:r>
      <w:proofErr w:type="spellStart"/>
      <w:r w:rsidRPr="007728FA">
        <w:rPr>
          <w:rFonts w:ascii="Times New Roman" w:hAnsi="Times New Roman" w:cs="Times New Roman"/>
          <w:sz w:val="28"/>
          <w:szCs w:val="28"/>
        </w:rPr>
        <w:t>ортодонту</w:t>
      </w:r>
      <w:proofErr w:type="spellEnd"/>
      <w:r w:rsidRPr="007728FA">
        <w:rPr>
          <w:rFonts w:ascii="Times New Roman" w:hAnsi="Times New Roman" w:cs="Times New Roman"/>
          <w:sz w:val="28"/>
          <w:szCs w:val="28"/>
        </w:rPr>
        <w:t xml:space="preserve">.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В этом случае логопедический массаж позволит ребёнку научиться </w:t>
      </w:r>
      <w:proofErr w:type="gramStart"/>
      <w:r w:rsidRPr="007728FA">
        <w:rPr>
          <w:rFonts w:ascii="Times New Roman" w:hAnsi="Times New Roman" w:cs="Times New Roman"/>
          <w:sz w:val="28"/>
          <w:szCs w:val="28"/>
        </w:rPr>
        <w:t>правильно</w:t>
      </w:r>
      <w:proofErr w:type="gramEnd"/>
      <w:r w:rsidRPr="007728FA">
        <w:rPr>
          <w:rFonts w:ascii="Times New Roman" w:hAnsi="Times New Roman" w:cs="Times New Roman"/>
          <w:sz w:val="28"/>
          <w:szCs w:val="28"/>
        </w:rPr>
        <w:t xml:space="preserve"> поднимать язычок, вовремя глотать, и будет правильно сформирован свод твёрдого нёба. Правильное формирование свода твёрдого нёба абсолютно необходимое условие для нормальной физиологии и речевого развития ребёнка.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Логопедический массаж показан ребёнку с моторной алалией. Малышу с моторной алалией очень трудно найти произвольную позу для языка, у него, так называемая, апраксия. Он может в произвольном плане чмокнуть губками, легко может вытянуть губки, облизнуть варенье, но совершенно не может выполнить эти движения произвольно. В этих случаях логопедический массаж будет хорошим подспорьем для борьбы с апраксией.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Логопедический массаж показан при нарушении голоса. Но в этих случаях свои действия обязательно нужно согласовать с </w:t>
      </w:r>
      <w:proofErr w:type="spellStart"/>
      <w:r w:rsidRPr="007728FA">
        <w:rPr>
          <w:rFonts w:ascii="Times New Roman" w:hAnsi="Times New Roman" w:cs="Times New Roman"/>
          <w:sz w:val="28"/>
          <w:szCs w:val="28"/>
        </w:rPr>
        <w:t>фониатором</w:t>
      </w:r>
      <w:proofErr w:type="spellEnd"/>
      <w:r w:rsidRPr="007728FA">
        <w:rPr>
          <w:rFonts w:ascii="Times New Roman" w:hAnsi="Times New Roman" w:cs="Times New Roman"/>
          <w:sz w:val="28"/>
          <w:szCs w:val="28"/>
        </w:rPr>
        <w:t xml:space="preserve"> или лор-врачом, </w:t>
      </w:r>
      <w:r w:rsidRPr="007728FA">
        <w:rPr>
          <w:rFonts w:ascii="Times New Roman" w:hAnsi="Times New Roman" w:cs="Times New Roman"/>
          <w:sz w:val="28"/>
          <w:szCs w:val="28"/>
        </w:rPr>
        <w:lastRenderedPageBreak/>
        <w:t xml:space="preserve">потому что органические поражения голосовых связок могут быть противопоказанием для логопедического массажа.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Чтобы массаж был эффективным проводить его нужно </w:t>
      </w:r>
      <w:r w:rsidRPr="007728FA">
        <w:rPr>
          <w:rFonts w:ascii="Times New Roman" w:hAnsi="Times New Roman" w:cs="Times New Roman"/>
          <w:b/>
          <w:bCs/>
          <w:sz w:val="28"/>
          <w:szCs w:val="28"/>
        </w:rPr>
        <w:t xml:space="preserve">регулярно. </w:t>
      </w:r>
      <w:r w:rsidRPr="007728FA">
        <w:rPr>
          <w:rFonts w:ascii="Times New Roman" w:hAnsi="Times New Roman" w:cs="Times New Roman"/>
          <w:sz w:val="28"/>
          <w:szCs w:val="28"/>
        </w:rPr>
        <w:t xml:space="preserve">Курс логопедического массажа – 10 дней. С интервалом – один раз в полугодие, при необходимости – один раз в квартал. </w:t>
      </w:r>
    </w:p>
    <w:p w:rsidR="007728FA" w:rsidRPr="007728FA" w:rsidRDefault="007728FA" w:rsidP="007728FA">
      <w:pPr>
        <w:jc w:val="both"/>
        <w:rPr>
          <w:rFonts w:ascii="Times New Roman" w:hAnsi="Times New Roman" w:cs="Times New Roman"/>
          <w:b/>
          <w:color w:val="4F81BD" w:themeColor="accent1"/>
          <w:sz w:val="28"/>
          <w:szCs w:val="28"/>
        </w:rPr>
      </w:pPr>
      <w:r w:rsidRPr="007728FA">
        <w:rPr>
          <w:rFonts w:ascii="Times New Roman" w:hAnsi="Times New Roman" w:cs="Times New Roman"/>
          <w:b/>
          <w:color w:val="4F81BD" w:themeColor="accent1"/>
          <w:sz w:val="28"/>
          <w:szCs w:val="28"/>
        </w:rPr>
        <w:t xml:space="preserve">Существует ряд </w:t>
      </w:r>
      <w:r w:rsidRPr="007728FA">
        <w:rPr>
          <w:rFonts w:ascii="Times New Roman" w:hAnsi="Times New Roman" w:cs="Times New Roman"/>
          <w:b/>
          <w:bCs/>
          <w:color w:val="4F81BD" w:themeColor="accent1"/>
          <w:sz w:val="28"/>
          <w:szCs w:val="28"/>
        </w:rPr>
        <w:t xml:space="preserve">противопоказаний для логопедического массажа.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 Прежде всего, это все заразные заболевания (дерматиты, стоматиты, </w:t>
      </w:r>
      <w:proofErr w:type="spellStart"/>
      <w:r w:rsidRPr="007728FA">
        <w:rPr>
          <w:rFonts w:ascii="Times New Roman" w:hAnsi="Times New Roman" w:cs="Times New Roman"/>
          <w:sz w:val="28"/>
          <w:szCs w:val="28"/>
        </w:rPr>
        <w:t>коньюктевиты</w:t>
      </w:r>
      <w:proofErr w:type="spellEnd"/>
      <w:r w:rsidRPr="007728FA">
        <w:rPr>
          <w:rFonts w:ascii="Times New Roman" w:hAnsi="Times New Roman" w:cs="Times New Roman"/>
          <w:sz w:val="28"/>
          <w:szCs w:val="28"/>
        </w:rPr>
        <w:t xml:space="preserve">), гнойничковые и </w:t>
      </w:r>
      <w:r>
        <w:rPr>
          <w:rFonts w:ascii="Times New Roman" w:hAnsi="Times New Roman" w:cs="Times New Roman"/>
          <w:sz w:val="28"/>
          <w:szCs w:val="28"/>
        </w:rPr>
        <w:t xml:space="preserve">грибковые заболевания, кариес.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Противопоказанием является повышение температуры у ребёнка или увеличение лимфатических узлов. Перед началом массажа всегда необходимо проверять, не увеличены ли лимфатические узлы у малыша. Их увеличение может говорить о том, что малыш заболевает, или этот процесс уже идёт. И если мы начинаем делать массаж заболевающему ребёнку, то процесс болезни может быть бурным, ребёнок может переболеть, гораздо тяжелей, его иммунная система может не справиться со своими задачами.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 Логопедический массаж нельзя делать ребёнку, у которого на лице ссадины, царапины, высыпания.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 Противопоказаниями являются фурункулёз, болезни крови и сосудов.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 Полным противопоказанием к логопедическому массажу и массажу вообще является </w:t>
      </w:r>
      <w:proofErr w:type="spellStart"/>
      <w:r w:rsidRPr="007728FA">
        <w:rPr>
          <w:rFonts w:ascii="Times New Roman" w:hAnsi="Times New Roman" w:cs="Times New Roman"/>
          <w:sz w:val="28"/>
          <w:szCs w:val="28"/>
        </w:rPr>
        <w:t>эписиндром</w:t>
      </w:r>
      <w:proofErr w:type="spellEnd"/>
      <w:r w:rsidRPr="007728FA">
        <w:rPr>
          <w:rFonts w:ascii="Times New Roman" w:hAnsi="Times New Roman" w:cs="Times New Roman"/>
          <w:sz w:val="28"/>
          <w:szCs w:val="28"/>
        </w:rPr>
        <w:t xml:space="preserve"> (симптоматическая эпилепсия) в анамнезе. </w:t>
      </w:r>
    </w:p>
    <w:p w:rsidR="007728FA" w:rsidRPr="007728FA" w:rsidRDefault="007728FA" w:rsidP="007728FA">
      <w:pPr>
        <w:jc w:val="both"/>
        <w:rPr>
          <w:rFonts w:ascii="Times New Roman" w:hAnsi="Times New Roman" w:cs="Times New Roman"/>
          <w:sz w:val="28"/>
          <w:szCs w:val="28"/>
        </w:rPr>
      </w:pPr>
      <w:r w:rsidRPr="007728FA">
        <w:rPr>
          <w:rFonts w:ascii="Times New Roman" w:hAnsi="Times New Roman" w:cs="Times New Roman"/>
          <w:sz w:val="28"/>
          <w:szCs w:val="28"/>
        </w:rPr>
        <w:t xml:space="preserve">Чтобы не брать на себя лишнюю ответственность, логопедический массаж следует проводить по назначению врача. Обязательно нужно обратиться к врачу неврологу или детскому педиатру и получить разрешение на проведение </w:t>
      </w:r>
      <w:proofErr w:type="spellStart"/>
      <w:r w:rsidRPr="007728FA">
        <w:rPr>
          <w:rFonts w:ascii="Times New Roman" w:hAnsi="Times New Roman" w:cs="Times New Roman"/>
          <w:sz w:val="28"/>
          <w:szCs w:val="28"/>
        </w:rPr>
        <w:t>логомассажа</w:t>
      </w:r>
      <w:proofErr w:type="spellEnd"/>
      <w:r w:rsidRPr="007728FA">
        <w:rPr>
          <w:rFonts w:ascii="Times New Roman" w:hAnsi="Times New Roman" w:cs="Times New Roman"/>
          <w:sz w:val="28"/>
          <w:szCs w:val="28"/>
        </w:rPr>
        <w:t>.</w:t>
      </w:r>
    </w:p>
    <w:p w:rsidR="007728FA" w:rsidRPr="007728FA" w:rsidRDefault="007728FA" w:rsidP="007728FA">
      <w:pPr>
        <w:jc w:val="both"/>
        <w:rPr>
          <w:rFonts w:ascii="Times New Roman" w:hAnsi="Times New Roman" w:cs="Times New Roman"/>
          <w:sz w:val="28"/>
          <w:szCs w:val="28"/>
        </w:rPr>
      </w:pPr>
    </w:p>
    <w:sectPr w:rsidR="007728FA" w:rsidRPr="007728FA" w:rsidSect="007728FA">
      <w:pgSz w:w="11906" w:h="16838"/>
      <w:pgMar w:top="1134" w:right="850" w:bottom="1134" w:left="1701" w:header="708" w:footer="708" w:gutter="0"/>
      <w:pgBorders w:offsetFrom="page">
        <w:top w:val="thinThickThinSmallGap" w:sz="24" w:space="24" w:color="4F81BD" w:themeColor="accent1"/>
        <w:left w:val="thinThickThinSmallGap" w:sz="24" w:space="24" w:color="4F81BD" w:themeColor="accent1"/>
        <w:bottom w:val="thinThickThinSmallGap" w:sz="24" w:space="24" w:color="4F81BD" w:themeColor="accent1"/>
        <w:right w:val="thinThickThinSmallGap" w:sz="24" w:space="24" w:color="4F81BD" w:themeColor="accent1"/>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Monotype Corsiva">
    <w:altName w:val="Corsiva"/>
    <w:panose1 w:val="03010101010201010101"/>
    <w:charset w:val="CC"/>
    <w:family w:val="script"/>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1F88"/>
    <w:rsid w:val="004F0330"/>
    <w:rsid w:val="007728FA"/>
    <w:rsid w:val="009678F6"/>
    <w:rsid w:val="00EC1F88"/>
    <w:rsid w:val="00FA1E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728FA"/>
    <w:pPr>
      <w:autoSpaceDE w:val="0"/>
      <w:autoSpaceDN w:val="0"/>
      <w:adjustRightInd w:val="0"/>
      <w:spacing w:after="0" w:line="240" w:lineRule="auto"/>
    </w:pPr>
    <w:rPr>
      <w:rFonts w:ascii="Monotype Corsiva" w:hAnsi="Monotype Corsiva" w:cs="Monotype Corsiva"/>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7728FA"/>
    <w:pPr>
      <w:autoSpaceDE w:val="0"/>
      <w:autoSpaceDN w:val="0"/>
      <w:adjustRightInd w:val="0"/>
      <w:spacing w:after="0" w:line="240" w:lineRule="auto"/>
    </w:pPr>
    <w:rPr>
      <w:rFonts w:ascii="Monotype Corsiva" w:hAnsi="Monotype Corsiva" w:cs="Monotype Corsiv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3</Pages>
  <Words>781</Words>
  <Characters>4455</Characters>
  <Application>Microsoft Office Word</Application>
  <DocSecurity>0</DocSecurity>
  <Lines>37</Lines>
  <Paragraphs>10</Paragraphs>
  <ScaleCrop>false</ScaleCrop>
  <Company/>
  <LinksUpToDate>false</LinksUpToDate>
  <CharactersWithSpaces>5226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2026-01-12T06:25:00Z</dcterms:created>
  <dcterms:modified xsi:type="dcterms:W3CDTF">2026-01-12T06:34:00Z</dcterms:modified>
</cp:coreProperties>
</file>