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Консультация для родителей неговорящих детей</w:t>
      </w:r>
    </w:p>
    <w:p>
      <w:pPr>
        <w:ind w:firstLine="567"/>
        <w:jc w:val="center"/>
        <w:rPr>
          <w:rFonts w:ascii="Times New Roman" w:hAnsi="Times New Roman" w:eastAsia="Times New Roman" w:cs="Times New Roman"/>
          <w:b/>
          <w:bCs w:val="0"/>
          <w:color w:val="0070C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 w:val="0"/>
          <w:color w:val="0070C0"/>
          <w:sz w:val="28"/>
          <w:szCs w:val="28"/>
          <w:lang w:eastAsia="ru-RU"/>
        </w:rPr>
        <w:t>Что же делать маме, если ребенок не говорит?</w:t>
      </w:r>
    </w:p>
    <w:p>
      <w:pPr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Ответ достаточно прост - создать «питательную» развивающую речевую среду. </w:t>
      </w:r>
      <w:bookmarkStart w:id="0" w:name="_GoBack"/>
      <w:bookmarkEnd w:id="0"/>
    </w:p>
    <w:p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Что это за речевая среда?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Дома должны звучать аудиодиски с записями детских песенок, народных прибауток и потешек, сказок, стихов.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Причем нужны именно аудиозаписи, а не видео или телевизор, т.к. любая картинка отвлекает внимание малыша от слова. Наиболее любимые малышом стишки и песенки нужно проигрывать многократно, чтобы он их лучше запомнил и начал договаривать слова за диктором или певцом!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2. Очень важно рассказывать малышу сказки и истории. Любые! Но… именно рассказывать, а не читать по книжке!!!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Когда Вы рассказываете, то малыш видит Ваше лицо, Вы можете наблюдать за его реакцией. Вы интуитивно подстраиваете свою речь под Вашего ребенка, меняете интонацию, где-то делаете паузу. Можно рассказывать сказки на ночь (но не страшные), можно в течение дня сделать ежедневные «минутки сказок». Не важно, что Вы забудете или пропустите какие-то слова. На то они и сказки, что их «сказывают», а не «читают».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3. Рассматривайте с ребенком картинки.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Картинки должны быть четкие реалистические с крупным изображением без излишних деталей. Сами рассказывайте по картинке и задавайте малышу вопросы: «Кто это? Где живет? Как говорит? Куда он пошел? Где у него лапки, ушки, хвостик? Какие лапки? Маааааленькие. А какой хвостик? Большоооой, длиииинный. Какого цвета киска? Серенькая» и т.д. Даже если ребенок молчит, он все равно понимает Вашу речь и накапливает пассивный словарь слов, которые произнесет позже.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4. Разговаривая с малышом всегда называйте сначала полное «взрослое» слово, а затем его упрощенный вариант.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Например: « Вот едет машина биби. Что едет? Машинка едет и гудит: би-би-би, би-би-би. А это кто бежит? Собачка ав-ав бежит. Как говорит собачка? Ав-ав. Ав-ав- вот какая собачка!». Упрощенные слова помогут ребенку начать говорить. Ведь сразу слово «собачка» он произнести просто не в состоянии, а вот слово «ав-ав» ему вполне доступно.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5. Учтите, что путь освоения слов такой: сначала повторение слогов (лепет), затем – появление простых слов (ав-ав), затем появление простых предложений из простых слов («Ия бах», что означает «Ира упала» или «на ав-ав», т.е. «на собачку»). При этом малыш всегда искажает слова, произнося их «детским языком», это нормально и не должно вызывать волнений.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 Играйте с малышом в речевые игры с использованием народных песенок. Я хочу предложить несколько народных речевых игр с малышом, стимулирующих его к повторению слогов и слов. Они не потребуют от Вас никаких материальных вложений и очень просты, но они потребуют времени и любви к своему малышу, желания прислушаться к его интересам и особенностям. Они принесут Вам и Вашему малышу радость, игру со словом, творческий толчок для придумывания своих игр, и, конечно же, первые слоги и слова ребенка.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6" name="Рисунок 6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✒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МАМЕ НА ЗАМЕТКУ: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Играть в эти игры лучше всего начинать в конце первого года жизни ребенка. Но начать никогда не поздно! Эти игры могут быть полезны и не говорящим детям 2 лет.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Выбирайте из перечня те игры, которые нравятся именно Вашему ребенку и Вам. Так, одному малышу больше понравится прятать игрушки и их искать: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«где машинка – би-би, где собачка – ав-ав». А другой с удовольствием будет бросать мяч в корзину и кричать при этом «бух».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Запишите в блокнот все слоги, которые уже говорит малыш (ко, де, да, ба, ка, ма, га, на и т.п.). Используйте в играх те звукосочетания, которые уже есть в речи у Вашего малыша Постепенно расширяйте этот список, предлагая малышу новые слоги – пя, ти, кач, ав, дай и т.д.. Изменяйте песенки, придумывайте новые строчки и рифмы с уже появившимся в его «репертуаре» звуками и словами.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Одна игра или одна попевка должна повторяться многократно. Но не сразу, т.е. не 20 раз подряд! А, например, регулярно за завтраком 2-3 раза, а если нравится малышу — то и 4-5 раз. Или во время игр с малышом 1-3 раза. Каждый день без перерыва.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Игру надо прекращать тогда, когда ребенку она еще не надоела, очень нравится, и он хочет продолжать. Иначе наступит пресыщение игрой.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Не зацикливайтесь на том, что ребенок не говорит. Не ждите мгновенного результата. Помните закон «количество переходит в качество». Это закон здесь срабатывает на 100%. Просто играйте и получайте радость от общения с малышом! Довольная, радостная мама, ее спокойное мелодичное пропевание или проговаривание слогов и слов, ее желание играть с малышом – вот что в первую очередь нужно ребенку чтобы заговорить!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Borders>
        <w:top w:val="flowersTiny" w:color="auto" w:sz="31" w:space="1"/>
        <w:left w:val="flowersTiny" w:color="auto" w:sz="31" w:space="4"/>
        <w:bottom w:val="flowersTiny" w:color="auto" w:sz="31" w:space="1"/>
        <w:right w:val="flowersTiny" w:color="auto" w:sz="31" w:space="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E1E56"/>
    <w:rsid w:val="0009442F"/>
    <w:rsid w:val="00A01BE1"/>
    <w:rsid w:val="00FD0931"/>
    <w:rsid w:val="00FE1E56"/>
    <w:rsid w:val="093F2F14"/>
    <w:rsid w:val="162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apple-converted-space"/>
    <w:basedOn w:val="2"/>
    <w:uiPriority w:val="0"/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675</Words>
  <Characters>3850</Characters>
  <Lines>32</Lines>
  <Paragraphs>9</Paragraphs>
  <TotalTime>9</TotalTime>
  <ScaleCrop>false</ScaleCrop>
  <LinksUpToDate>false</LinksUpToDate>
  <CharactersWithSpaces>4516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2015-01-31T10:07:00Z</dcterms:created>
  <dc:creator>User</dc:creator>
  <cp:lastModifiedBy>User</cp:lastModifiedBy>
  <dcterms:modified xsi:type="dcterms:W3CDTF">2022-10-27T03:47:28Z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4E8841F3F361464A9211DB36E8039307</vt:lpwstr>
  </property>
</Properties>
</file>