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1B" w:rsidRPr="00BD0D4F" w:rsidRDefault="007B622F" w:rsidP="0035421B">
      <w:pPr>
        <w:spacing w:line="240" w:lineRule="auto"/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 w:rsidRPr="00BD0D4F">
        <w:rPr>
          <w:rFonts w:ascii="Times New Roman" w:hAnsi="Times New Roman" w:cs="Times New Roman"/>
          <w:b/>
          <w:i/>
          <w:color w:val="0000FF"/>
          <w:sz w:val="44"/>
          <w:szCs w:val="44"/>
        </w:rPr>
        <w:t xml:space="preserve">Консультация для родителей </w:t>
      </w:r>
    </w:p>
    <w:p w:rsidR="007B622F" w:rsidRPr="00BD0D4F" w:rsidRDefault="007B622F" w:rsidP="0035421B">
      <w:pPr>
        <w:spacing w:line="240" w:lineRule="auto"/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 w:rsidRPr="00BD0D4F">
        <w:rPr>
          <w:rFonts w:ascii="Times New Roman" w:hAnsi="Times New Roman" w:cs="Times New Roman"/>
          <w:b/>
          <w:i/>
          <w:color w:val="0000FF"/>
          <w:sz w:val="44"/>
          <w:szCs w:val="44"/>
        </w:rPr>
        <w:t>"Здоровье детей весной"</w:t>
      </w:r>
    </w:p>
    <w:p w:rsidR="007B622F" w:rsidRPr="00BD0D4F" w:rsidRDefault="007B622F" w:rsidP="0035421B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bookmarkStart w:id="0" w:name="_GoBack"/>
      <w:bookmarkEnd w:id="0"/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ребенка может обернуться авитаминоз.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BD0D4F" w:rsidRDefault="00BD0D4F" w:rsidP="0035421B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1. </w:t>
      </w:r>
      <w:r w:rsidR="007B622F" w:rsidRPr="00BD0D4F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Повышенная утомляемость ребенка. Внимательные родители обязательно заметят, что ребенок стал быстро утомляться, все время норовит прилечь.</w:t>
      </w:r>
    </w:p>
    <w:p w:rsidR="007B622F" w:rsidRPr="00BD0D4F" w:rsidRDefault="007B622F" w:rsidP="0035421B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D0D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2. </w:t>
      </w:r>
      <w:r w:rsidRPr="00BD0D4F">
        <w:rPr>
          <w:rFonts w:ascii="Times New Roman" w:hAnsi="Times New Roman" w:cs="Times New Roman"/>
          <w:b/>
          <w:i/>
          <w:color w:val="0000FF"/>
          <w:sz w:val="28"/>
          <w:szCs w:val="28"/>
        </w:rPr>
        <w:t>Нарушения сна. У одних детей может наблюдаться повышенная сонливость, у других – бессонница.</w:t>
      </w:r>
    </w:p>
    <w:p w:rsidR="007B622F" w:rsidRPr="00BD0D4F" w:rsidRDefault="007B622F" w:rsidP="0035421B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D0D4F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="0035421B" w:rsidRPr="00BD0D4F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BD0D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BD0D4F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Простудные заболевания. В том случае, если ребенок начинает часто болеть простудными заболеваниями, родители также должны задуматься о возможности авитаминоза.</w:t>
      </w:r>
    </w:p>
    <w:p w:rsidR="0035421B" w:rsidRPr="00BD0D4F" w:rsidRDefault="0035421B" w:rsidP="0035421B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7B622F" w:rsidRPr="00BD0D4F" w:rsidRDefault="007B622F" w:rsidP="0035421B">
      <w:pPr>
        <w:spacing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BD0D4F">
        <w:rPr>
          <w:rFonts w:ascii="Times New Roman" w:hAnsi="Times New Roman" w:cs="Times New Roman"/>
          <w:b/>
          <w:i/>
          <w:color w:val="0000FF"/>
          <w:sz w:val="32"/>
          <w:szCs w:val="32"/>
        </w:rPr>
        <w:lastRenderedPageBreak/>
        <w:t>Правильный рацион питания.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микроэлементами.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Молочные продукты должны составлять не менее 40% всего рациона питания.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Также необходимо следить за тем, чтобы в рационе питания ребенка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BD0D4F" w:rsidRDefault="007B622F" w:rsidP="0035421B">
      <w:pPr>
        <w:spacing w:line="240" w:lineRule="auto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BD0D4F">
        <w:rPr>
          <w:rFonts w:ascii="Times New Roman" w:hAnsi="Times New Roman" w:cs="Times New Roman"/>
          <w:b/>
          <w:i/>
          <w:color w:val="0000FF"/>
          <w:sz w:val="36"/>
          <w:szCs w:val="36"/>
        </w:rPr>
        <w:t>Кладовые природы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Очень многие родители, опасаясь развития у ребенка авитаминоза, стараются покупать ему как можно больше различных овощей и фруктов.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И вот тут самое-то время вспомнить о том, что нам может предложить природа.</w:t>
      </w:r>
    </w:p>
    <w:p w:rsidR="007B622F" w:rsidRPr="00BD0D4F" w:rsidRDefault="007B622F" w:rsidP="0035421B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D0D4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* </w:t>
      </w:r>
      <w:r w:rsidRPr="00BD0D4F">
        <w:rPr>
          <w:rFonts w:ascii="Times New Roman" w:hAnsi="Times New Roman" w:cs="Times New Roman"/>
          <w:b/>
          <w:color w:val="0000FF"/>
          <w:sz w:val="28"/>
          <w:szCs w:val="28"/>
        </w:rPr>
        <w:t>Всевозможные сухофрукты</w:t>
      </w:r>
    </w:p>
    <w:p w:rsidR="0035421B" w:rsidRDefault="0035421B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Все сухофрукты очень богаты такими витаминами, как А,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 xml:space="preserve"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</w:t>
      </w:r>
      <w:r w:rsidRPr="0035421B">
        <w:rPr>
          <w:rFonts w:ascii="Times New Roman" w:hAnsi="Times New Roman" w:cs="Times New Roman"/>
          <w:sz w:val="28"/>
          <w:szCs w:val="28"/>
        </w:rPr>
        <w:lastRenderedPageBreak/>
        <w:t>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B622F" w:rsidRPr="00BD0D4F" w:rsidRDefault="007B622F" w:rsidP="0035421B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D0D4F">
        <w:rPr>
          <w:rFonts w:ascii="Times New Roman" w:hAnsi="Times New Roman" w:cs="Times New Roman"/>
          <w:b/>
          <w:color w:val="0000FF"/>
          <w:sz w:val="28"/>
          <w:szCs w:val="28"/>
        </w:rPr>
        <w:t>* Сырая свекла и морская капуста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Практически бесценными источниками йода для ребенка могут стать морская капуста и сырая свекла. Конечно же, эти продукты имеют весьма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своеобразный вкус, и заставить съесть ребенка подобный салат может оказаться задачей сложной. Однако можно все же попробовать. Да и для взрослых этот вариант может оказаться оптимальным.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2F" w:rsidRPr="00BD0D4F" w:rsidRDefault="007B622F" w:rsidP="0035421B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D0D4F">
        <w:rPr>
          <w:rFonts w:ascii="Times New Roman" w:hAnsi="Times New Roman" w:cs="Times New Roman"/>
          <w:b/>
          <w:color w:val="0000FF"/>
          <w:sz w:val="28"/>
          <w:szCs w:val="28"/>
        </w:rPr>
        <w:t>* Шиповник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 xml:space="preserve">Шиповник в народе называют «кладезю» витаминов неспроста – в нем содержатся </w:t>
      </w:r>
      <w:r w:rsidR="0035421B">
        <w:rPr>
          <w:rFonts w:ascii="Times New Roman" w:hAnsi="Times New Roman" w:cs="Times New Roman"/>
          <w:sz w:val="28"/>
          <w:szCs w:val="28"/>
        </w:rPr>
        <w:t>такие витамины, как P, K, E, B2</w:t>
      </w:r>
      <w:r w:rsidRPr="0035421B">
        <w:rPr>
          <w:rFonts w:ascii="Times New Roman" w:hAnsi="Times New Roman" w:cs="Times New Roman"/>
          <w:sz w:val="28"/>
          <w:szCs w:val="28"/>
        </w:rPr>
        <w:t>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 С – в 30 раз больше, чем в лимоне.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шиповник как простой чай, то просто измельчите его и поместите в заварной чайник, словно обычную заварку.</w:t>
      </w:r>
    </w:p>
    <w:p w:rsidR="007B622F" w:rsidRPr="0035421B" w:rsidRDefault="007B622F" w:rsidP="006E5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</w:t>
      </w: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22F" w:rsidRPr="0035421B" w:rsidRDefault="007B622F" w:rsidP="0035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21B">
        <w:rPr>
          <w:rFonts w:ascii="Times New Roman" w:hAnsi="Times New Roman" w:cs="Times New Roman"/>
          <w:sz w:val="28"/>
          <w:szCs w:val="28"/>
        </w:rPr>
        <w:t>Будьте здоровы и радуйтесь весне.</w:t>
      </w:r>
    </w:p>
    <w:p w:rsidR="0035421B" w:rsidRDefault="0035421B" w:rsidP="007B622F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                                          </w:t>
      </w:r>
      <w:r w:rsidRPr="0035421B">
        <w:rPr>
          <w:rFonts w:ascii="Times New Roman" w:hAnsi="Times New Roman" w:cs="Times New Roman"/>
          <w:i/>
          <w:sz w:val="28"/>
          <w:szCs w:val="28"/>
        </w:rPr>
        <w:t xml:space="preserve"> Инструктор по физической культуре:</w:t>
      </w:r>
    </w:p>
    <w:p w:rsidR="0035421B" w:rsidRPr="0035421B" w:rsidRDefault="0035421B" w:rsidP="007B622F"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35421B">
        <w:rPr>
          <w:rFonts w:ascii="Times New Roman" w:hAnsi="Times New Roman" w:cs="Times New Roman"/>
          <w:i/>
          <w:sz w:val="28"/>
          <w:szCs w:val="28"/>
        </w:rPr>
        <w:t>Томилина Е.А.</w:t>
      </w:r>
    </w:p>
    <w:sectPr w:rsidR="0035421B" w:rsidRPr="0035421B" w:rsidSect="0035421B">
      <w:pgSz w:w="11906" w:h="16838"/>
      <w:pgMar w:top="1134" w:right="850" w:bottom="1134" w:left="1701" w:header="708" w:footer="708" w:gutter="0"/>
      <w:pgBorders w:offsetFrom="page">
        <w:top w:val="cakeSlice" w:sz="16" w:space="24" w:color="auto"/>
        <w:left w:val="cakeSlice" w:sz="16" w:space="24" w:color="auto"/>
        <w:bottom w:val="cakeSlice" w:sz="16" w:space="24" w:color="auto"/>
        <w:right w:val="cakeSlic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2F"/>
    <w:rsid w:val="002B0399"/>
    <w:rsid w:val="0035421B"/>
    <w:rsid w:val="006E576A"/>
    <w:rsid w:val="007B622F"/>
    <w:rsid w:val="00B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Пользователь Windows</cp:lastModifiedBy>
  <cp:revision>7</cp:revision>
  <dcterms:created xsi:type="dcterms:W3CDTF">2022-03-22T19:43:00Z</dcterms:created>
  <dcterms:modified xsi:type="dcterms:W3CDTF">2022-04-15T06:12:00Z</dcterms:modified>
</cp:coreProperties>
</file>